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04C12" w14:textId="77777777" w:rsidR="000E13C7" w:rsidRPr="00971573" w:rsidRDefault="000E13C7" w:rsidP="000E13C7">
      <w:pPr>
        <w:rPr>
          <w:rFonts w:ascii="Arial Unicode MS" w:eastAsia="Arial Unicode MS" w:hAnsi="Arial Unicode MS" w:cs="Arial Unicode MS"/>
        </w:rPr>
      </w:pPr>
      <w:bookmarkStart w:id="0" w:name="_Hlk130561956"/>
      <w:bookmarkEnd w:id="0"/>
    </w:p>
    <w:tbl>
      <w:tblPr>
        <w:tblpPr w:vertAnchor="text" w:tblpXSpec="center" w:tblpY="1"/>
        <w:tblOverlap w:val="never"/>
        <w:tblW w:w="11340" w:type="dxa"/>
        <w:tblBorders>
          <w:bottom w:val="single" w:sz="4" w:space="0" w:color="auto"/>
        </w:tblBorders>
        <w:tblLook w:val="01E0" w:firstRow="1" w:lastRow="1" w:firstColumn="1" w:lastColumn="1" w:noHBand="0" w:noVBand="0"/>
      </w:tblPr>
      <w:tblGrid>
        <w:gridCol w:w="4958"/>
        <w:gridCol w:w="1407"/>
        <w:gridCol w:w="4975"/>
      </w:tblGrid>
      <w:tr w:rsidR="000E13C7" w:rsidRPr="00BE2845" w14:paraId="0279A3CB" w14:textId="77777777">
        <w:trPr>
          <w:trHeight w:val="439"/>
        </w:trPr>
        <w:tc>
          <w:tcPr>
            <w:tcW w:w="5171" w:type="dxa"/>
            <w:tcBorders>
              <w:bottom w:val="single" w:sz="4" w:space="0" w:color="auto"/>
            </w:tcBorders>
            <w:vAlign w:val="center"/>
          </w:tcPr>
          <w:p w14:paraId="4ED2EF22" w14:textId="77777777" w:rsidR="000E13C7" w:rsidRPr="00971573" w:rsidRDefault="000E13C7" w:rsidP="009B706C">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AUTONOME PROVINZ BOZEN</w:t>
            </w:r>
          </w:p>
          <w:p w14:paraId="0D2CC5B8" w14:textId="77777777" w:rsidR="000E13C7" w:rsidRPr="00971573" w:rsidRDefault="000E13C7" w:rsidP="009B706C">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SÜDTIROL</w:t>
            </w:r>
          </w:p>
          <w:p w14:paraId="509A2324" w14:textId="77777777" w:rsidR="00C9700C" w:rsidRDefault="00C9700C" w:rsidP="00C9700C">
            <w:pPr>
              <w:pStyle w:val="Arial"/>
              <w:rPr>
                <w:rFonts w:ascii="Arial Unicode MS" w:eastAsia="Arial Unicode MS" w:hAnsi="Arial Unicode MS" w:cs="Arial Unicode MS"/>
                <w:lang w:val="de-DE"/>
              </w:rPr>
            </w:pPr>
            <w:r>
              <w:rPr>
                <w:rFonts w:ascii="Arial Unicode MS" w:eastAsia="Arial Unicode MS" w:hAnsi="Arial Unicode MS" w:cs="Arial Unicode MS"/>
                <w:lang w:val="de-DE"/>
              </w:rPr>
              <w:t>Deutschsprachiger Schulsprengel</w:t>
            </w:r>
          </w:p>
          <w:p w14:paraId="7C948EF9" w14:textId="44430B92" w:rsidR="000E13C7" w:rsidRPr="00971573" w:rsidRDefault="00C9700C" w:rsidP="00C9700C">
            <w:pPr>
              <w:pStyle w:val="Arial"/>
              <w:rPr>
                <w:rFonts w:ascii="Arial Unicode MS" w:eastAsia="Arial Unicode MS" w:hAnsi="Arial Unicode MS" w:cs="Arial Unicode MS"/>
                <w:lang w:val="de-DE"/>
              </w:rPr>
            </w:pPr>
            <w:r w:rsidRPr="00A8741C">
              <w:rPr>
                <w:rFonts w:ascii="Arial Unicode MS" w:eastAsia="Arial Unicode MS" w:hAnsi="Arial Unicode MS" w:cs="Arial Unicode MS"/>
                <w:b/>
                <w:bCs/>
                <w:lang w:val="de-DE"/>
              </w:rPr>
              <w:t>St. Leonhard in Passeier</w:t>
            </w:r>
          </w:p>
        </w:tc>
        <w:tc>
          <w:tcPr>
            <w:tcW w:w="1418" w:type="dxa"/>
            <w:tcBorders>
              <w:bottom w:val="nil"/>
            </w:tcBorders>
            <w:vAlign w:val="center"/>
          </w:tcPr>
          <w:p w14:paraId="6A3DE648" w14:textId="69963A82" w:rsidR="000E13C7" w:rsidRPr="00971573" w:rsidRDefault="000F6A83" w:rsidP="009B706C">
            <w:pPr>
              <w:pStyle w:val="Arial"/>
              <w:jc w:val="center"/>
              <w:rPr>
                <w:rFonts w:ascii="Arial Unicode MS" w:eastAsia="Arial Unicode MS" w:hAnsi="Arial Unicode MS" w:cs="Arial Unicode MS"/>
                <w:lang w:val="de-DE"/>
              </w:rPr>
            </w:pPr>
            <w:r>
              <w:rPr>
                <w:rFonts w:ascii="Arial Unicode MS" w:eastAsia="Arial Unicode MS" w:hAnsi="Arial Unicode MS" w:cs="Arial Unicode MS"/>
                <w:noProof/>
              </w:rPr>
              <w:drawing>
                <wp:inline distT="0" distB="0" distL="0" distR="0" wp14:anchorId="55EB5A8A" wp14:editId="629E2FA2">
                  <wp:extent cx="657225" cy="84772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225" cy="847725"/>
                          </a:xfrm>
                          <a:prstGeom prst="rect">
                            <a:avLst/>
                          </a:prstGeom>
                          <a:noFill/>
                          <a:ln>
                            <a:noFill/>
                          </a:ln>
                        </pic:spPr>
                      </pic:pic>
                    </a:graphicData>
                  </a:graphic>
                </wp:inline>
              </w:drawing>
            </w:r>
          </w:p>
        </w:tc>
        <w:tc>
          <w:tcPr>
            <w:tcW w:w="5217" w:type="dxa"/>
            <w:tcBorders>
              <w:bottom w:val="single" w:sz="4" w:space="0" w:color="auto"/>
            </w:tcBorders>
            <w:vAlign w:val="center"/>
          </w:tcPr>
          <w:p w14:paraId="63B853DC" w14:textId="77777777" w:rsidR="000E13C7" w:rsidRPr="00971573" w:rsidRDefault="000E13C7" w:rsidP="009B706C">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PROVINCIA AUTONOMA DI BOLZANO</w:t>
            </w:r>
          </w:p>
          <w:p w14:paraId="31761ADB" w14:textId="77777777" w:rsidR="000E13C7" w:rsidRPr="00971573" w:rsidRDefault="000E13C7" w:rsidP="009B706C">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ALTO ADIGE</w:t>
            </w:r>
          </w:p>
          <w:p w14:paraId="7F72D606" w14:textId="77777777" w:rsidR="00C9700C" w:rsidRDefault="00C9700C" w:rsidP="00C9700C">
            <w:pPr>
              <w:pStyle w:val="Arial"/>
              <w:jc w:val="left"/>
              <w:rPr>
                <w:rFonts w:ascii="Arial Unicode MS" w:eastAsia="Arial Unicode MS" w:hAnsi="Arial Unicode MS" w:cs="Arial Unicode MS"/>
                <w:bCs/>
              </w:rPr>
            </w:pPr>
            <w:proofErr w:type="spellStart"/>
            <w:r>
              <w:rPr>
                <w:rFonts w:ascii="Arial Unicode MS" w:eastAsia="Arial Unicode MS" w:hAnsi="Arial Unicode MS" w:cs="Arial Unicode MS"/>
                <w:bCs/>
              </w:rPr>
              <w:t>Instituto</w:t>
            </w:r>
            <w:proofErr w:type="spellEnd"/>
            <w:r>
              <w:rPr>
                <w:rFonts w:ascii="Arial Unicode MS" w:eastAsia="Arial Unicode MS" w:hAnsi="Arial Unicode MS" w:cs="Arial Unicode MS"/>
                <w:bCs/>
              </w:rPr>
              <w:t xml:space="preserve"> comprensivo in lingua tedesca</w:t>
            </w:r>
          </w:p>
          <w:p w14:paraId="012EFBAC" w14:textId="73899FBC" w:rsidR="000E13C7" w:rsidRPr="00971573" w:rsidRDefault="00C9700C" w:rsidP="00C9700C">
            <w:pPr>
              <w:pStyle w:val="Arial"/>
              <w:jc w:val="left"/>
              <w:rPr>
                <w:rFonts w:ascii="Arial Unicode MS" w:eastAsia="Arial Unicode MS" w:hAnsi="Arial Unicode MS" w:cs="Arial Unicode MS"/>
                <w:b/>
                <w:bCs/>
              </w:rPr>
            </w:pPr>
            <w:r w:rsidRPr="00A8741C">
              <w:rPr>
                <w:rFonts w:ascii="Arial Unicode MS" w:eastAsia="Arial Unicode MS" w:hAnsi="Arial Unicode MS" w:cs="Arial Unicode MS"/>
                <w:b/>
              </w:rPr>
              <w:t>San Leonardo in Passiria</w:t>
            </w:r>
          </w:p>
        </w:tc>
      </w:tr>
    </w:tbl>
    <w:p w14:paraId="0F8D5FF8" w14:textId="77777777" w:rsidR="000E13C7" w:rsidRPr="00971573" w:rsidRDefault="000E13C7" w:rsidP="000E13C7">
      <w:pPr>
        <w:rPr>
          <w:rFonts w:ascii="Arial Unicode MS" w:eastAsia="Arial Unicode MS" w:hAnsi="Arial Unicode MS" w:cs="Arial Unicode MS"/>
          <w:lang w:val="it-IT"/>
        </w:rPr>
      </w:pPr>
    </w:p>
    <w:tbl>
      <w:tblPr>
        <w:tblStyle w:val="Tabellenraster"/>
        <w:tblW w:w="0" w:type="auto"/>
        <w:tblLook w:val="04A0" w:firstRow="1" w:lastRow="0" w:firstColumn="1" w:lastColumn="0" w:noHBand="0" w:noVBand="1"/>
      </w:tblPr>
      <w:tblGrid>
        <w:gridCol w:w="3265"/>
        <w:gridCol w:w="2283"/>
        <w:gridCol w:w="2747"/>
        <w:gridCol w:w="2477"/>
      </w:tblGrid>
      <w:tr w:rsidR="00545293" w:rsidRPr="005A4855" w14:paraId="586DCE88" w14:textId="77777777" w:rsidTr="00AA0BFA">
        <w:trPr>
          <w:trHeight w:val="1288"/>
        </w:trPr>
        <w:tc>
          <w:tcPr>
            <w:tcW w:w="3112" w:type="dxa"/>
            <w:tcBorders>
              <w:top w:val="nil"/>
              <w:left w:val="nil"/>
              <w:bottom w:val="nil"/>
              <w:right w:val="nil"/>
            </w:tcBorders>
            <w:vAlign w:val="center"/>
          </w:tcPr>
          <w:p w14:paraId="585ECA28" w14:textId="34B35004" w:rsidR="005A4855" w:rsidRPr="005A4855" w:rsidRDefault="00545293" w:rsidP="00AA0BFA">
            <w:pPr>
              <w:jc w:val="center"/>
              <w:rPr>
                <w:rFonts w:ascii="Arial Unicode MS" w:eastAsia="Arial Unicode MS" w:hAnsi="Arial Unicode MS" w:cs="Arial Unicode MS"/>
                <w:bCs/>
                <w:sz w:val="20"/>
                <w:szCs w:val="20"/>
                <w:lang w:val="it-IT"/>
              </w:rPr>
            </w:pPr>
            <w:r>
              <w:rPr>
                <w:noProof/>
              </w:rPr>
              <w:drawing>
                <wp:inline distT="0" distB="0" distL="0" distR="0" wp14:anchorId="5E1182B1" wp14:editId="26CF515D">
                  <wp:extent cx="2028825" cy="5163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7021" cy="528611"/>
                          </a:xfrm>
                          <a:prstGeom prst="rect">
                            <a:avLst/>
                          </a:prstGeom>
                          <a:noFill/>
                          <a:ln>
                            <a:noFill/>
                          </a:ln>
                        </pic:spPr>
                      </pic:pic>
                    </a:graphicData>
                  </a:graphic>
                </wp:inline>
              </w:drawing>
            </w:r>
          </w:p>
        </w:tc>
        <w:tc>
          <w:tcPr>
            <w:tcW w:w="2327" w:type="dxa"/>
            <w:tcBorders>
              <w:top w:val="nil"/>
              <w:left w:val="nil"/>
              <w:bottom w:val="nil"/>
              <w:right w:val="nil"/>
            </w:tcBorders>
            <w:vAlign w:val="center"/>
          </w:tcPr>
          <w:p w14:paraId="477E3713" w14:textId="77777777" w:rsidR="005A4855" w:rsidRPr="005A4855" w:rsidRDefault="005A4855" w:rsidP="00AA0BFA">
            <w:pPr>
              <w:jc w:val="center"/>
              <w:rPr>
                <w:rFonts w:ascii="Arial Unicode MS" w:eastAsia="Arial Unicode MS" w:hAnsi="Arial Unicode MS" w:cs="Arial Unicode MS"/>
                <w:bCs/>
                <w:sz w:val="20"/>
                <w:szCs w:val="20"/>
                <w:lang w:val="it-IT"/>
              </w:rPr>
            </w:pPr>
            <w:r w:rsidRPr="005A4855">
              <w:rPr>
                <w:rFonts w:ascii="Arial Unicode MS" w:eastAsia="Arial Unicode MS" w:hAnsi="Arial Unicode MS" w:cs="Arial Unicode MS"/>
                <w:bCs/>
                <w:noProof/>
                <w:sz w:val="20"/>
                <w:szCs w:val="20"/>
                <w:lang w:val="it-IT"/>
              </w:rPr>
              <w:drawing>
                <wp:inline distT="0" distB="0" distL="0" distR="0" wp14:anchorId="2B1C8F95" wp14:editId="1E18E299">
                  <wp:extent cx="1375568" cy="5334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8483" cy="557796"/>
                          </a:xfrm>
                          <a:prstGeom prst="rect">
                            <a:avLst/>
                          </a:prstGeom>
                          <a:noFill/>
                        </pic:spPr>
                      </pic:pic>
                    </a:graphicData>
                  </a:graphic>
                </wp:inline>
              </w:drawing>
            </w:r>
          </w:p>
        </w:tc>
        <w:tc>
          <w:tcPr>
            <w:tcW w:w="2802" w:type="dxa"/>
            <w:tcBorders>
              <w:top w:val="nil"/>
              <w:left w:val="nil"/>
              <w:bottom w:val="nil"/>
              <w:right w:val="nil"/>
            </w:tcBorders>
            <w:vAlign w:val="center"/>
          </w:tcPr>
          <w:p w14:paraId="5013A5E0" w14:textId="77777777" w:rsidR="005A4855" w:rsidRPr="005A4855" w:rsidRDefault="005A4855" w:rsidP="00AA0BFA">
            <w:pPr>
              <w:jc w:val="center"/>
              <w:rPr>
                <w:rFonts w:ascii="Arial Unicode MS" w:eastAsia="Arial Unicode MS" w:hAnsi="Arial Unicode MS" w:cs="Arial Unicode MS"/>
                <w:bCs/>
                <w:sz w:val="20"/>
                <w:szCs w:val="20"/>
                <w:lang w:val="it-IT"/>
              </w:rPr>
            </w:pPr>
            <w:r w:rsidRPr="005A4855">
              <w:rPr>
                <w:rFonts w:ascii="Arial Unicode MS" w:eastAsia="Arial Unicode MS" w:hAnsi="Arial Unicode MS" w:cs="Arial Unicode MS"/>
                <w:bCs/>
                <w:noProof/>
                <w:sz w:val="20"/>
                <w:szCs w:val="20"/>
                <w:lang w:val="it-IT"/>
              </w:rPr>
              <w:drawing>
                <wp:inline distT="0" distB="0" distL="0" distR="0" wp14:anchorId="4FF71825" wp14:editId="34202683">
                  <wp:extent cx="1684952" cy="466725"/>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24578" cy="477701"/>
                          </a:xfrm>
                          <a:prstGeom prst="rect">
                            <a:avLst/>
                          </a:prstGeom>
                          <a:noFill/>
                        </pic:spPr>
                      </pic:pic>
                    </a:graphicData>
                  </a:graphic>
                </wp:inline>
              </w:drawing>
            </w:r>
          </w:p>
        </w:tc>
        <w:tc>
          <w:tcPr>
            <w:tcW w:w="2526" w:type="dxa"/>
            <w:tcBorders>
              <w:top w:val="nil"/>
              <w:left w:val="nil"/>
              <w:bottom w:val="nil"/>
              <w:right w:val="nil"/>
            </w:tcBorders>
            <w:vAlign w:val="center"/>
          </w:tcPr>
          <w:p w14:paraId="1CCF5147" w14:textId="0F860AA9" w:rsidR="005A4855" w:rsidRPr="005A4855" w:rsidRDefault="00AA0BFA" w:rsidP="00AA0BFA">
            <w:pPr>
              <w:jc w:val="center"/>
              <w:rPr>
                <w:rFonts w:ascii="Arial Unicode MS" w:eastAsia="Arial Unicode MS" w:hAnsi="Arial Unicode MS" w:cs="Arial Unicode MS"/>
                <w:bCs/>
                <w:sz w:val="20"/>
                <w:szCs w:val="20"/>
                <w:lang w:val="it-IT"/>
              </w:rPr>
            </w:pPr>
            <w:r w:rsidRPr="005A4855">
              <w:rPr>
                <w:rFonts w:ascii="Arial Unicode MS" w:eastAsia="Arial Unicode MS" w:hAnsi="Arial Unicode MS" w:cs="Arial Unicode MS"/>
                <w:bCs/>
                <w:noProof/>
                <w:sz w:val="20"/>
                <w:szCs w:val="20"/>
                <w:lang w:val="it-IT"/>
              </w:rPr>
              <w:drawing>
                <wp:inline distT="0" distB="0" distL="0" distR="0" wp14:anchorId="2453A0DB" wp14:editId="374EB286">
                  <wp:extent cx="1502747" cy="438150"/>
                  <wp:effectExtent l="0" t="0" r="254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1700" cy="449507"/>
                          </a:xfrm>
                          <a:prstGeom prst="rect">
                            <a:avLst/>
                          </a:prstGeom>
                          <a:noFill/>
                        </pic:spPr>
                      </pic:pic>
                    </a:graphicData>
                  </a:graphic>
                </wp:inline>
              </w:drawing>
            </w:r>
          </w:p>
        </w:tc>
      </w:tr>
    </w:tbl>
    <w:p w14:paraId="086E4F73" w14:textId="76B01E65" w:rsidR="00AA0BFA" w:rsidRPr="00AA0BFA" w:rsidRDefault="00AA0BFA" w:rsidP="00AA0BFA">
      <w:pPr>
        <w:pStyle w:val="Titel"/>
        <w:spacing w:line="240" w:lineRule="auto"/>
        <w:jc w:val="left"/>
        <w:rPr>
          <w:rFonts w:ascii="Arial Unicode MS" w:eastAsia="Arial Unicode MS" w:hAnsi="Arial Unicode MS" w:cs="Arial Unicode MS"/>
          <w:caps/>
          <w:sz w:val="20"/>
          <w:szCs w:val="20"/>
          <w:lang w:val="de-DE"/>
        </w:rPr>
      </w:pPr>
    </w:p>
    <w:p w14:paraId="67345722" w14:textId="77777777" w:rsidR="00AA0BFA" w:rsidRPr="00971573" w:rsidRDefault="00AA0BFA" w:rsidP="00AA0BFA">
      <w:pPr>
        <w:rPr>
          <w:rFonts w:ascii="Arial Unicode MS" w:eastAsia="Arial Unicode MS" w:hAnsi="Arial Unicode MS" w:cs="Arial Unicode MS"/>
          <w:lang w:val="it-IT"/>
        </w:rPr>
      </w:pPr>
    </w:p>
    <w:p w14:paraId="5DFF97D4" w14:textId="77777777" w:rsidR="00AA0BFA" w:rsidRPr="00971573" w:rsidRDefault="00AA0BFA" w:rsidP="00AA0BFA">
      <w:pPr>
        <w:pStyle w:val="Titel"/>
        <w:shd w:val="clear" w:color="auto" w:fill="DEEAF6" w:themeFill="accent5" w:themeFillTint="33"/>
        <w:rPr>
          <w:rFonts w:ascii="Arial Unicode MS" w:eastAsia="Arial Unicode MS" w:hAnsi="Arial Unicode MS" w:cs="Arial Unicode MS"/>
          <w:caps/>
          <w:sz w:val="36"/>
          <w:szCs w:val="36"/>
          <w:lang w:val="de-DE"/>
        </w:rPr>
      </w:pPr>
      <w:r w:rsidRPr="00971573">
        <w:rPr>
          <w:rFonts w:ascii="Arial Unicode MS" w:eastAsia="Arial Unicode MS" w:hAnsi="Arial Unicode MS" w:cs="Arial Unicode MS"/>
          <w:caps/>
          <w:sz w:val="36"/>
          <w:szCs w:val="36"/>
          <w:lang w:val="de-DE"/>
        </w:rPr>
        <w:t xml:space="preserve">LEISTUNGSVERZEICHNIS_ANLAGE </w:t>
      </w:r>
      <w:r>
        <w:rPr>
          <w:rFonts w:ascii="Arial Unicode MS" w:eastAsia="Arial Unicode MS" w:hAnsi="Arial Unicode MS" w:cs="Arial Unicode MS"/>
          <w:caps/>
          <w:sz w:val="36"/>
          <w:szCs w:val="36"/>
          <w:lang w:val="de-DE"/>
        </w:rPr>
        <w:t>B</w:t>
      </w:r>
    </w:p>
    <w:p w14:paraId="465551D2" w14:textId="12A71878" w:rsidR="00AA0BFA" w:rsidRPr="00971573" w:rsidRDefault="00AA0BFA" w:rsidP="00AA0BFA">
      <w:pPr>
        <w:pStyle w:val="Titel"/>
        <w:shd w:val="clear" w:color="auto" w:fill="DEEAF6" w:themeFill="accent5" w:themeFillTint="33"/>
        <w:rPr>
          <w:rFonts w:ascii="Arial Unicode MS" w:eastAsia="Arial Unicode MS" w:hAnsi="Arial Unicode MS" w:cs="Arial Unicode MS"/>
          <w:caps/>
          <w:sz w:val="36"/>
          <w:szCs w:val="36"/>
          <w:lang w:val="de-DE"/>
        </w:rPr>
      </w:pPr>
      <w:r w:rsidRPr="00971573">
        <w:rPr>
          <w:rFonts w:ascii="Arial Unicode MS" w:eastAsia="Arial Unicode MS" w:hAnsi="Arial Unicode MS" w:cs="Arial Unicode MS"/>
          <w:caps/>
          <w:sz w:val="36"/>
          <w:szCs w:val="36"/>
          <w:lang w:val="de-DE"/>
        </w:rPr>
        <w:t xml:space="preserve">Capitolato tecnico_allegato </w:t>
      </w:r>
      <w:r>
        <w:rPr>
          <w:rFonts w:ascii="Arial Unicode MS" w:eastAsia="Arial Unicode MS" w:hAnsi="Arial Unicode MS" w:cs="Arial Unicode MS"/>
          <w:caps/>
          <w:sz w:val="36"/>
          <w:szCs w:val="36"/>
          <w:lang w:val="de-DE"/>
        </w:rPr>
        <w:t>B</w:t>
      </w:r>
    </w:p>
    <w:p w14:paraId="5230C259" w14:textId="2549E4C6" w:rsidR="00AA0BFA" w:rsidRDefault="00AA0BFA" w:rsidP="00AA0BFA">
      <w:pPr>
        <w:pStyle w:val="Titel"/>
        <w:rPr>
          <w:rFonts w:ascii="Arial Unicode MS" w:eastAsia="Arial Unicode MS" w:hAnsi="Arial Unicode MS" w:cs="Arial Unicode MS"/>
          <w:caps/>
          <w:sz w:val="24"/>
          <w:szCs w:val="24"/>
          <w:lang w:val="de-DE"/>
        </w:rPr>
      </w:pPr>
    </w:p>
    <w:p w14:paraId="076B91C3" w14:textId="77777777" w:rsidR="00AA0BFA" w:rsidRPr="00473097" w:rsidRDefault="00AA0BFA" w:rsidP="00AA0BFA">
      <w:pPr>
        <w:shd w:val="clear" w:color="auto" w:fill="F2F2F2" w:themeFill="background1" w:themeFillShade="F2"/>
        <w:autoSpaceDE w:val="0"/>
        <w:autoSpaceDN w:val="0"/>
        <w:adjustRightInd w:val="0"/>
        <w:jc w:val="center"/>
        <w:rPr>
          <w:rFonts w:ascii="Arial Unicode MS" w:eastAsia="Arial Unicode MS" w:hAnsi="Arial Unicode MS" w:cs="Arial Unicode MS"/>
          <w:sz w:val="32"/>
          <w:szCs w:val="32"/>
          <w:highlight w:val="green"/>
          <w:lang w:val="it-IT"/>
        </w:rPr>
      </w:pPr>
      <w:r w:rsidRPr="00473097">
        <w:rPr>
          <w:rFonts w:ascii="Arial Unicode MS" w:eastAsia="Arial Unicode MS" w:hAnsi="Arial Unicode MS" w:cs="Arial Unicode MS"/>
          <w:sz w:val="32"/>
          <w:szCs w:val="32"/>
          <w:highlight w:val="green"/>
          <w:lang w:val="it-IT"/>
        </w:rPr>
        <w:t>Investimento 3.2: Scuola 4.0</w:t>
      </w:r>
    </w:p>
    <w:p w14:paraId="78873CEE" w14:textId="77777777" w:rsidR="0002302D" w:rsidRPr="00473097" w:rsidRDefault="00AA0BFA" w:rsidP="00AA0BFA">
      <w:pPr>
        <w:pStyle w:val="Titel"/>
        <w:shd w:val="clear" w:color="auto" w:fill="F2F2F2" w:themeFill="background1" w:themeFillShade="F2"/>
        <w:rPr>
          <w:rFonts w:ascii="Arial Unicode MS" w:eastAsia="Arial Unicode MS" w:hAnsi="Arial Unicode MS" w:cs="Arial Unicode MS"/>
          <w:sz w:val="32"/>
          <w:szCs w:val="32"/>
          <w:highlight w:val="green"/>
        </w:rPr>
      </w:pPr>
      <w:bookmarkStart w:id="1" w:name="_Hlk130570079"/>
      <w:r w:rsidRPr="00473097">
        <w:rPr>
          <w:rFonts w:ascii="Arial Unicode MS" w:eastAsia="Arial Unicode MS" w:hAnsi="Arial Unicode MS" w:cs="Arial Unicode MS"/>
          <w:sz w:val="32"/>
          <w:szCs w:val="32"/>
          <w:highlight w:val="green"/>
        </w:rPr>
        <w:t xml:space="preserve">Azione 1 - Next generation </w:t>
      </w:r>
      <w:proofErr w:type="spellStart"/>
      <w:r w:rsidRPr="00473097">
        <w:rPr>
          <w:rFonts w:ascii="Arial Unicode MS" w:eastAsia="Arial Unicode MS" w:hAnsi="Arial Unicode MS" w:cs="Arial Unicode MS"/>
          <w:sz w:val="32"/>
          <w:szCs w:val="32"/>
          <w:highlight w:val="green"/>
        </w:rPr>
        <w:t>classroom</w:t>
      </w:r>
      <w:proofErr w:type="spellEnd"/>
    </w:p>
    <w:bookmarkEnd w:id="1"/>
    <w:p w14:paraId="44C38948" w14:textId="43E9B9BC" w:rsidR="00AA0BFA" w:rsidRPr="00EC588F" w:rsidRDefault="00AA0BFA" w:rsidP="00AA0BFA">
      <w:pPr>
        <w:pStyle w:val="Titel"/>
        <w:shd w:val="clear" w:color="auto" w:fill="F2F2F2" w:themeFill="background1" w:themeFillShade="F2"/>
        <w:rPr>
          <w:rFonts w:ascii="Arial Unicode MS" w:eastAsia="Arial Unicode MS" w:hAnsi="Arial Unicode MS" w:cs="Arial Unicode MS"/>
          <w:caps/>
          <w:sz w:val="32"/>
          <w:szCs w:val="32"/>
          <w:lang w:val="de-DE"/>
        </w:rPr>
      </w:pPr>
      <w:proofErr w:type="spellStart"/>
      <w:r w:rsidRPr="00473097">
        <w:rPr>
          <w:rFonts w:ascii="Arial Unicode MS" w:eastAsia="Arial Unicode MS" w:hAnsi="Arial Unicode MS" w:cs="Arial Unicode MS"/>
          <w:sz w:val="32"/>
          <w:szCs w:val="32"/>
          <w:highlight w:val="green"/>
          <w:lang w:val="de-DE"/>
        </w:rPr>
        <w:t>Ambienti</w:t>
      </w:r>
      <w:proofErr w:type="spellEnd"/>
      <w:r w:rsidRPr="00473097">
        <w:rPr>
          <w:rFonts w:ascii="Arial Unicode MS" w:eastAsia="Arial Unicode MS" w:hAnsi="Arial Unicode MS" w:cs="Arial Unicode MS"/>
          <w:sz w:val="32"/>
          <w:szCs w:val="32"/>
          <w:highlight w:val="green"/>
          <w:lang w:val="de-DE"/>
        </w:rPr>
        <w:t xml:space="preserve"> di </w:t>
      </w:r>
      <w:proofErr w:type="spellStart"/>
      <w:r w:rsidRPr="00473097">
        <w:rPr>
          <w:rFonts w:ascii="Arial Unicode MS" w:eastAsia="Arial Unicode MS" w:hAnsi="Arial Unicode MS" w:cs="Arial Unicode MS"/>
          <w:sz w:val="32"/>
          <w:szCs w:val="32"/>
          <w:highlight w:val="green"/>
          <w:lang w:val="de-DE"/>
        </w:rPr>
        <w:t>apprendimento</w:t>
      </w:r>
      <w:proofErr w:type="spellEnd"/>
      <w:r w:rsidRPr="00473097">
        <w:rPr>
          <w:rFonts w:ascii="Arial Unicode MS" w:eastAsia="Arial Unicode MS" w:hAnsi="Arial Unicode MS" w:cs="Arial Unicode MS"/>
          <w:sz w:val="32"/>
          <w:szCs w:val="32"/>
          <w:highlight w:val="green"/>
          <w:lang w:val="de-DE"/>
        </w:rPr>
        <w:t xml:space="preserve"> </w:t>
      </w:r>
      <w:proofErr w:type="spellStart"/>
      <w:r w:rsidRPr="00473097">
        <w:rPr>
          <w:rFonts w:ascii="Arial Unicode MS" w:eastAsia="Arial Unicode MS" w:hAnsi="Arial Unicode MS" w:cs="Arial Unicode MS"/>
          <w:sz w:val="32"/>
          <w:szCs w:val="32"/>
          <w:highlight w:val="green"/>
          <w:lang w:val="de-DE"/>
        </w:rPr>
        <w:t>innovativi</w:t>
      </w:r>
      <w:proofErr w:type="spellEnd"/>
    </w:p>
    <w:p w14:paraId="339CC11A" w14:textId="77777777" w:rsidR="00AA0BFA" w:rsidRPr="00EC588F" w:rsidRDefault="00AA0BFA" w:rsidP="00AA0BFA">
      <w:pPr>
        <w:pStyle w:val="Titel"/>
        <w:rPr>
          <w:rFonts w:ascii="Arial Unicode MS" w:eastAsia="Arial Unicode MS" w:hAnsi="Arial Unicode MS" w:cs="Arial Unicode MS"/>
          <w:caps/>
          <w:sz w:val="24"/>
          <w:szCs w:val="24"/>
          <w:lang w:val="de-DE"/>
        </w:rPr>
      </w:pPr>
    </w:p>
    <w:p w14:paraId="1FA8C416" w14:textId="77777777" w:rsidR="00AA0BFA" w:rsidRPr="00AA0BFA" w:rsidRDefault="00AA0BFA" w:rsidP="000B5663">
      <w:pPr>
        <w:pStyle w:val="Titel"/>
        <w:shd w:val="clear" w:color="auto" w:fill="E2EFD9" w:themeFill="accent6" w:themeFillTint="33"/>
        <w:rPr>
          <w:rFonts w:ascii="Arial Unicode MS" w:eastAsia="Arial Unicode MS" w:hAnsi="Arial Unicode MS" w:cs="Arial Unicode MS"/>
          <w:caps/>
          <w:sz w:val="28"/>
          <w:szCs w:val="28"/>
          <w:lang w:val="de-DE"/>
        </w:rPr>
      </w:pPr>
      <w:r w:rsidRPr="00AA0BFA">
        <w:rPr>
          <w:rFonts w:ascii="Arial Unicode MS" w:eastAsia="Arial Unicode MS" w:hAnsi="Arial Unicode MS" w:cs="Arial Unicode MS"/>
          <w:caps/>
          <w:sz w:val="28"/>
          <w:szCs w:val="28"/>
          <w:lang w:val="de-DE"/>
        </w:rPr>
        <w:t>UMWELTFREUNDLICHE BESCHAFFUNG</w:t>
      </w:r>
    </w:p>
    <w:p w14:paraId="287737F7" w14:textId="0837EBF4" w:rsidR="00AA0BFA" w:rsidRPr="008E47B3" w:rsidRDefault="00AA0BFA" w:rsidP="000B5663">
      <w:pPr>
        <w:pStyle w:val="Titel"/>
        <w:shd w:val="clear" w:color="auto" w:fill="E2EFD9" w:themeFill="accent6" w:themeFillTint="33"/>
        <w:rPr>
          <w:rFonts w:ascii="Arial Unicode MS" w:eastAsia="Arial Unicode MS" w:hAnsi="Arial Unicode MS" w:cs="Arial Unicode MS"/>
          <w:caps/>
          <w:sz w:val="28"/>
          <w:szCs w:val="28"/>
          <w:lang w:val="de-DE"/>
        </w:rPr>
      </w:pPr>
      <w:r w:rsidRPr="008E47B3">
        <w:rPr>
          <w:rFonts w:ascii="Arial Unicode MS" w:eastAsia="Arial Unicode MS" w:hAnsi="Arial Unicode MS" w:cs="Arial Unicode MS"/>
          <w:caps/>
          <w:sz w:val="28"/>
          <w:szCs w:val="28"/>
          <w:lang w:val="de-DE"/>
        </w:rPr>
        <w:t xml:space="preserve">VON </w:t>
      </w:r>
      <w:r w:rsidR="008E47B3" w:rsidRPr="008E47B3">
        <w:rPr>
          <w:rFonts w:ascii="Arial Unicode MS" w:eastAsia="Arial Unicode MS" w:hAnsi="Arial Unicode MS" w:cs="Arial Unicode MS" w:hint="eastAsia"/>
          <w:caps/>
          <w:sz w:val="28"/>
          <w:szCs w:val="28"/>
          <w:lang w:val="de-DE"/>
        </w:rPr>
        <w:t>desktop-computern</w:t>
      </w:r>
      <w:r w:rsidR="008E47B3" w:rsidRPr="008E47B3">
        <w:rPr>
          <w:rFonts w:ascii="Arial Unicode MS" w:eastAsia="Arial Unicode MS" w:hAnsi="Arial Unicode MS" w:cs="Arial Unicode MS"/>
          <w:caps/>
          <w:sz w:val="28"/>
          <w:szCs w:val="28"/>
          <w:lang w:val="de-DE"/>
        </w:rPr>
        <w:t xml:space="preserve"> mit monitor, lap</w:t>
      </w:r>
      <w:r w:rsidR="008E47B3">
        <w:rPr>
          <w:rFonts w:ascii="Arial Unicode MS" w:eastAsia="Arial Unicode MS" w:hAnsi="Arial Unicode MS" w:cs="Arial Unicode MS"/>
          <w:caps/>
          <w:sz w:val="28"/>
          <w:szCs w:val="28"/>
          <w:lang w:val="de-DE"/>
        </w:rPr>
        <w:t>tops mit taschen, convertible mit stift und usb-adapter, beamer, interaktive tafeln</w:t>
      </w:r>
    </w:p>
    <w:p w14:paraId="1281C91D" w14:textId="77777777" w:rsidR="00AA0BFA" w:rsidRPr="00AA0BFA" w:rsidRDefault="00AA0BFA" w:rsidP="000B5663">
      <w:pPr>
        <w:pStyle w:val="Titel"/>
        <w:shd w:val="clear" w:color="auto" w:fill="A8D08D" w:themeFill="accent6" w:themeFillTint="99"/>
        <w:rPr>
          <w:rFonts w:ascii="Arial Unicode MS" w:eastAsia="Arial Unicode MS" w:hAnsi="Arial Unicode MS" w:cs="Arial Unicode MS"/>
          <w:caps/>
          <w:sz w:val="28"/>
          <w:szCs w:val="28"/>
        </w:rPr>
      </w:pPr>
      <w:r w:rsidRPr="00AA0BFA">
        <w:rPr>
          <w:rFonts w:ascii="Arial Unicode MS" w:eastAsia="Arial Unicode MS" w:hAnsi="Arial Unicode MS" w:cs="Arial Unicode MS"/>
          <w:caps/>
          <w:sz w:val="28"/>
          <w:szCs w:val="28"/>
        </w:rPr>
        <w:t>Appatlo verde per</w:t>
      </w:r>
    </w:p>
    <w:p w14:paraId="098B88EF" w14:textId="7FD9B97C" w:rsidR="000B5663" w:rsidRPr="008E47B3" w:rsidRDefault="00AA0BFA" w:rsidP="008E47B3">
      <w:pPr>
        <w:pStyle w:val="Titel"/>
        <w:shd w:val="clear" w:color="auto" w:fill="A8D08D" w:themeFill="accent6" w:themeFillTint="99"/>
        <w:rPr>
          <w:rFonts w:ascii="Arial Unicode MS" w:eastAsia="Arial Unicode MS" w:hAnsi="Arial Unicode MS" w:cs="Arial Unicode MS"/>
          <w:caps/>
          <w:sz w:val="28"/>
          <w:szCs w:val="28"/>
        </w:rPr>
      </w:pPr>
      <w:r w:rsidRPr="00AA0BFA">
        <w:rPr>
          <w:rFonts w:ascii="Arial Unicode MS" w:eastAsia="Arial Unicode MS" w:hAnsi="Arial Unicode MS" w:cs="Arial Unicode MS"/>
          <w:caps/>
          <w:sz w:val="28"/>
          <w:szCs w:val="28"/>
        </w:rPr>
        <w:t>l</w:t>
      </w:r>
      <w:r w:rsidR="000B5663">
        <w:rPr>
          <w:rFonts w:ascii="Arial Unicode MS" w:eastAsia="Arial Unicode MS" w:hAnsi="Arial Unicode MS" w:cs="Arial Unicode MS"/>
          <w:caps/>
          <w:sz w:val="28"/>
          <w:szCs w:val="28"/>
        </w:rPr>
        <w:t>a</w:t>
      </w:r>
      <w:r w:rsidRPr="00AA0BFA">
        <w:rPr>
          <w:rFonts w:ascii="Arial Unicode MS" w:eastAsia="Arial Unicode MS" w:hAnsi="Arial Unicode MS" w:cs="Arial Unicode MS"/>
          <w:caps/>
          <w:sz w:val="28"/>
          <w:szCs w:val="28"/>
        </w:rPr>
        <w:t xml:space="preserve"> fornitur</w:t>
      </w:r>
      <w:r w:rsidR="000B5663">
        <w:rPr>
          <w:rFonts w:ascii="Arial Unicode MS" w:eastAsia="Arial Unicode MS" w:hAnsi="Arial Unicode MS" w:cs="Arial Unicode MS"/>
          <w:caps/>
          <w:sz w:val="28"/>
          <w:szCs w:val="28"/>
        </w:rPr>
        <w:t>a</w:t>
      </w:r>
      <w:r w:rsidRPr="00AA0BFA">
        <w:rPr>
          <w:rFonts w:ascii="Arial Unicode MS" w:eastAsia="Arial Unicode MS" w:hAnsi="Arial Unicode MS" w:cs="Arial Unicode MS"/>
          <w:caps/>
          <w:sz w:val="28"/>
          <w:szCs w:val="28"/>
        </w:rPr>
        <w:t xml:space="preserve"> di </w:t>
      </w:r>
      <w:r w:rsidR="008E47B3">
        <w:rPr>
          <w:rFonts w:ascii="Arial Unicode MS" w:eastAsia="Arial Unicode MS" w:hAnsi="Arial Unicode MS" w:cs="Arial Unicode MS"/>
          <w:caps/>
          <w:sz w:val="28"/>
          <w:szCs w:val="28"/>
        </w:rPr>
        <w:t>pc desktop con monitor, computer portabile con borsa laptop, con</w:t>
      </w:r>
      <w:r w:rsidR="00BE2845">
        <w:rPr>
          <w:rFonts w:ascii="Arial Unicode MS" w:eastAsia="Arial Unicode MS" w:hAnsi="Arial Unicode MS" w:cs="Arial Unicode MS"/>
          <w:caps/>
          <w:sz w:val="28"/>
          <w:szCs w:val="28"/>
        </w:rPr>
        <w:t>V</w:t>
      </w:r>
      <w:r w:rsidR="008E47B3">
        <w:rPr>
          <w:rFonts w:ascii="Arial Unicode MS" w:eastAsia="Arial Unicode MS" w:hAnsi="Arial Unicode MS" w:cs="Arial Unicode MS"/>
          <w:caps/>
          <w:sz w:val="28"/>
          <w:szCs w:val="28"/>
        </w:rPr>
        <w:t>ertib</w:t>
      </w:r>
      <w:r w:rsidR="00BE2845">
        <w:rPr>
          <w:rFonts w:ascii="Arial Unicode MS" w:eastAsia="Arial Unicode MS" w:hAnsi="Arial Unicode MS" w:cs="Arial Unicode MS"/>
          <w:caps/>
          <w:sz w:val="28"/>
          <w:szCs w:val="28"/>
        </w:rPr>
        <w:t>i</w:t>
      </w:r>
      <w:r w:rsidR="008E47B3">
        <w:rPr>
          <w:rFonts w:ascii="Arial Unicode MS" w:eastAsia="Arial Unicode MS" w:hAnsi="Arial Unicode MS" w:cs="Arial Unicode MS"/>
          <w:caps/>
          <w:sz w:val="28"/>
          <w:szCs w:val="28"/>
        </w:rPr>
        <w:t xml:space="preserve">li con penna e </w:t>
      </w:r>
      <w:r w:rsidR="00BE2845">
        <w:rPr>
          <w:rFonts w:ascii="Arial Unicode MS" w:eastAsia="Arial Unicode MS" w:hAnsi="Arial Unicode MS" w:cs="Arial Unicode MS"/>
          <w:caps/>
          <w:sz w:val="28"/>
          <w:szCs w:val="28"/>
        </w:rPr>
        <w:t>A</w:t>
      </w:r>
      <w:r w:rsidR="008E47B3">
        <w:rPr>
          <w:rFonts w:ascii="Arial Unicode MS" w:eastAsia="Arial Unicode MS" w:hAnsi="Arial Unicode MS" w:cs="Arial Unicode MS"/>
          <w:caps/>
          <w:sz w:val="28"/>
          <w:szCs w:val="28"/>
        </w:rPr>
        <w:t>dattore usb, proiettore, attrezzature multimediali</w:t>
      </w:r>
    </w:p>
    <w:p w14:paraId="3A880CCC" w14:textId="66618E08" w:rsidR="00AA0BFA" w:rsidRPr="00AA0BFA" w:rsidRDefault="00AA0BFA" w:rsidP="00AA0BFA">
      <w:pPr>
        <w:shd w:val="clear" w:color="auto" w:fill="F3F3F3"/>
        <w:jc w:val="center"/>
        <w:rPr>
          <w:rFonts w:ascii="Arial Unicode MS" w:eastAsia="Arial Unicode MS" w:hAnsi="Arial Unicode MS" w:cs="Arial Unicode MS"/>
          <w:caps/>
          <w:sz w:val="36"/>
          <w:szCs w:val="32"/>
          <w:lang w:val="en-US"/>
        </w:rPr>
      </w:pPr>
      <w:r w:rsidRPr="00AA0BFA">
        <w:rPr>
          <w:rFonts w:ascii="Arial Unicode MS" w:eastAsia="Arial Unicode MS" w:hAnsi="Arial Unicode MS" w:cs="Arial Unicode MS"/>
          <w:caps/>
          <w:sz w:val="36"/>
          <w:szCs w:val="32"/>
          <w:lang w:val="en-US"/>
        </w:rPr>
        <w:t xml:space="preserve">CIG: </w:t>
      </w:r>
      <w:r w:rsidR="00A70E81">
        <w:rPr>
          <w:rFonts w:ascii="Arial Unicode MS" w:eastAsia="Arial Unicode MS" w:hAnsi="Arial Unicode MS" w:cs="Arial Unicode MS"/>
          <w:caps/>
          <w:sz w:val="36"/>
          <w:szCs w:val="32"/>
          <w:lang w:val="en-US"/>
        </w:rPr>
        <w:t>/</w:t>
      </w:r>
    </w:p>
    <w:p w14:paraId="31428B3C" w14:textId="6C0A20BE" w:rsidR="00AA0BFA" w:rsidRPr="00AA0BFA" w:rsidRDefault="00AA0BFA" w:rsidP="00AA0BFA">
      <w:pPr>
        <w:shd w:val="clear" w:color="auto" w:fill="DEEAF6" w:themeFill="accent5" w:themeFillTint="33"/>
        <w:jc w:val="center"/>
        <w:rPr>
          <w:rFonts w:ascii="Arial Unicode MS" w:eastAsia="Arial Unicode MS" w:hAnsi="Arial Unicode MS" w:cs="Arial Unicode MS"/>
          <w:sz w:val="36"/>
          <w:szCs w:val="36"/>
          <w:lang w:val="en-US"/>
        </w:rPr>
      </w:pPr>
      <w:r w:rsidRPr="0038620E">
        <w:rPr>
          <w:rFonts w:ascii="Arial Unicode MS" w:eastAsia="Arial Unicode MS" w:hAnsi="Arial Unicode MS" w:cs="Arial Unicode MS"/>
          <w:caps/>
          <w:sz w:val="36"/>
          <w:szCs w:val="32"/>
          <w:lang w:val="en-US"/>
        </w:rPr>
        <w:t>CUP:</w:t>
      </w:r>
      <w:r w:rsidR="0038620E">
        <w:rPr>
          <w:rFonts w:ascii="Arial Unicode MS" w:eastAsia="Arial Unicode MS" w:hAnsi="Arial Unicode MS" w:cs="Arial Unicode MS"/>
          <w:caps/>
          <w:sz w:val="36"/>
          <w:szCs w:val="32"/>
          <w:lang w:val="en-US"/>
        </w:rPr>
        <w:t xml:space="preserve"> J54D22003860006</w:t>
      </w:r>
      <w:r w:rsidRPr="00AA0BFA">
        <w:rPr>
          <w:rFonts w:ascii="Arial Unicode MS" w:eastAsia="Arial Unicode MS" w:hAnsi="Arial Unicode MS" w:cs="Arial Unicode MS"/>
          <w:caps/>
          <w:sz w:val="36"/>
          <w:szCs w:val="32"/>
          <w:lang w:val="en-US"/>
        </w:rPr>
        <w:t xml:space="preserve"> </w:t>
      </w:r>
    </w:p>
    <w:p w14:paraId="5C31F85B" w14:textId="04119474" w:rsidR="00AA0BFA" w:rsidRPr="00AA0BFA" w:rsidRDefault="00AA0BFA" w:rsidP="00AA0BFA">
      <w:pPr>
        <w:pStyle w:val="Titel"/>
        <w:spacing w:line="240" w:lineRule="auto"/>
        <w:jc w:val="left"/>
        <w:rPr>
          <w:rFonts w:ascii="Arial Unicode MS" w:eastAsia="Arial Unicode MS" w:hAnsi="Arial Unicode MS" w:cs="Arial Unicode MS"/>
          <w:caps/>
          <w:sz w:val="20"/>
          <w:szCs w:val="20"/>
          <w:lang w:val="en-US"/>
        </w:rPr>
      </w:pPr>
    </w:p>
    <w:p w14:paraId="1367E640" w14:textId="77777777" w:rsidR="0007437D" w:rsidRPr="005A4855" w:rsidRDefault="0007437D" w:rsidP="00340D21">
      <w:pPr>
        <w:overflowPunct w:val="0"/>
        <w:autoSpaceDE w:val="0"/>
        <w:autoSpaceDN w:val="0"/>
        <w:adjustRightInd w:val="0"/>
        <w:ind w:right="21"/>
        <w:jc w:val="both"/>
        <w:rPr>
          <w:rFonts w:ascii="Arial Unicode MS" w:eastAsia="Arial Unicode MS" w:hAnsi="Arial Unicode MS" w:cs="Arial Unicode MS"/>
        </w:rPr>
      </w:pPr>
    </w:p>
    <w:p w14:paraId="13F8E94A" w14:textId="77777777" w:rsidR="0007437D" w:rsidRPr="005A4855" w:rsidRDefault="0007437D" w:rsidP="00340D21">
      <w:pPr>
        <w:overflowPunct w:val="0"/>
        <w:autoSpaceDE w:val="0"/>
        <w:autoSpaceDN w:val="0"/>
        <w:adjustRightInd w:val="0"/>
        <w:ind w:right="21"/>
        <w:jc w:val="both"/>
        <w:rPr>
          <w:rFonts w:ascii="Arial Unicode MS" w:eastAsia="Arial Unicode MS" w:hAnsi="Arial Unicode MS" w:cs="Arial Unicode MS"/>
        </w:rPr>
        <w:sectPr w:rsidR="0007437D" w:rsidRPr="005A4855" w:rsidSect="00177444">
          <w:headerReference w:type="even" r:id="rId16"/>
          <w:headerReference w:type="default" r:id="rId17"/>
          <w:footerReference w:type="even" r:id="rId18"/>
          <w:footerReference w:type="default" r:id="rId19"/>
          <w:headerReference w:type="first" r:id="rId20"/>
          <w:footerReference w:type="first" r:id="rId21"/>
          <w:pgSz w:w="11906" w:h="16838" w:code="9"/>
          <w:pgMar w:top="567" w:right="567" w:bottom="567" w:left="567" w:header="709" w:footer="709" w:gutter="0"/>
          <w:cols w:space="708"/>
          <w:docGrid w:linePitch="360"/>
        </w:sectPr>
      </w:pPr>
    </w:p>
    <w:tbl>
      <w:tblPr>
        <w:tblStyle w:val="TableGrid"/>
        <w:tblW w:w="5066" w:type="pct"/>
        <w:tblInd w:w="0" w:type="dxa"/>
        <w:tblCellMar>
          <w:left w:w="112" w:type="dxa"/>
          <w:bottom w:w="3" w:type="dxa"/>
          <w:right w:w="59" w:type="dxa"/>
        </w:tblCellMar>
        <w:tblLook w:val="04A0" w:firstRow="1" w:lastRow="0" w:firstColumn="1" w:lastColumn="0" w:noHBand="0" w:noVBand="1"/>
      </w:tblPr>
      <w:tblGrid>
        <w:gridCol w:w="5213"/>
        <w:gridCol w:w="192"/>
        <w:gridCol w:w="5509"/>
      </w:tblGrid>
      <w:tr w:rsidR="00862F1E" w:rsidRPr="00971573" w14:paraId="19A8C5A5" w14:textId="77777777" w:rsidTr="00253565">
        <w:trPr>
          <w:trHeight w:val="768"/>
        </w:trPr>
        <w:tc>
          <w:tcPr>
            <w:tcW w:w="2388" w:type="pct"/>
            <w:shd w:val="clear" w:color="auto" w:fill="DEEAF6"/>
            <w:vAlign w:val="center"/>
          </w:tcPr>
          <w:p w14:paraId="6CC90BAC" w14:textId="77777777" w:rsidR="00862F1E" w:rsidRPr="00971573" w:rsidRDefault="00862F1E" w:rsidP="003723FF">
            <w:pPr>
              <w:jc w:val="both"/>
              <w:rPr>
                <w:rFonts w:ascii="Arial Unicode MS" w:eastAsia="Arial Unicode MS" w:hAnsi="Arial Unicode MS" w:cs="Arial Unicode MS"/>
                <w:sz w:val="32"/>
                <w:szCs w:val="21"/>
              </w:rPr>
            </w:pPr>
            <w:bookmarkStart w:id="2" w:name="_Hlk119153576"/>
            <w:r w:rsidRPr="00971573">
              <w:rPr>
                <w:rFonts w:ascii="Arial Unicode MS" w:eastAsia="Arial Unicode MS" w:hAnsi="Arial Unicode MS" w:cs="Arial Unicode MS"/>
                <w:sz w:val="32"/>
                <w:szCs w:val="21"/>
              </w:rPr>
              <w:lastRenderedPageBreak/>
              <w:t>Inhaltsverzeichnis</w:t>
            </w:r>
          </w:p>
        </w:tc>
        <w:tc>
          <w:tcPr>
            <w:tcW w:w="88" w:type="pct"/>
            <w:shd w:val="clear" w:color="auto" w:fill="DEEAF6"/>
            <w:vAlign w:val="center"/>
          </w:tcPr>
          <w:p w14:paraId="77D1B593" w14:textId="77777777" w:rsidR="00862F1E" w:rsidRPr="00971573" w:rsidRDefault="00862F1E" w:rsidP="003723FF">
            <w:pPr>
              <w:ind w:left="32"/>
              <w:jc w:val="both"/>
              <w:rPr>
                <w:rFonts w:ascii="Arial Unicode MS" w:eastAsia="Arial Unicode MS" w:hAnsi="Arial Unicode MS" w:cs="Arial Unicode MS"/>
                <w:sz w:val="32"/>
                <w:szCs w:val="21"/>
                <w:lang w:val="it-IT"/>
              </w:rPr>
            </w:pPr>
          </w:p>
        </w:tc>
        <w:tc>
          <w:tcPr>
            <w:tcW w:w="2524" w:type="pct"/>
            <w:shd w:val="clear" w:color="auto" w:fill="DEEAF6"/>
            <w:vAlign w:val="center"/>
          </w:tcPr>
          <w:p w14:paraId="432FBE6A" w14:textId="77777777" w:rsidR="00862F1E" w:rsidRPr="00971573" w:rsidRDefault="00862F1E" w:rsidP="003723FF">
            <w:pPr>
              <w:jc w:val="both"/>
              <w:rPr>
                <w:rFonts w:ascii="Arial Unicode MS" w:eastAsia="Arial Unicode MS" w:hAnsi="Arial Unicode MS" w:cs="Arial Unicode MS"/>
                <w:sz w:val="32"/>
                <w:szCs w:val="21"/>
                <w:lang w:val="it-IT"/>
              </w:rPr>
            </w:pPr>
            <w:r w:rsidRPr="00971573">
              <w:rPr>
                <w:rFonts w:ascii="Arial Unicode MS" w:eastAsia="Arial Unicode MS" w:hAnsi="Arial Unicode MS" w:cs="Arial Unicode MS"/>
                <w:sz w:val="32"/>
                <w:szCs w:val="21"/>
                <w:lang w:val="it-IT"/>
              </w:rPr>
              <w:t>sommario</w:t>
            </w:r>
          </w:p>
        </w:tc>
      </w:tr>
      <w:tr w:rsidR="00862F1E" w:rsidRPr="008760CB" w14:paraId="01141778" w14:textId="77777777" w:rsidTr="00253565">
        <w:trPr>
          <w:trHeight w:val="390"/>
        </w:trPr>
        <w:tc>
          <w:tcPr>
            <w:tcW w:w="2388" w:type="pct"/>
            <w:shd w:val="clear" w:color="auto" w:fill="auto"/>
          </w:tcPr>
          <w:p w14:paraId="44520CF1" w14:textId="77777777" w:rsidR="00862F1E" w:rsidRPr="008760CB" w:rsidRDefault="00862F1E" w:rsidP="003723FF">
            <w:pPr>
              <w:ind w:left="31"/>
              <w:rPr>
                <w:rFonts w:ascii="Arial Unicode MS" w:eastAsia="Arial Unicode MS" w:hAnsi="Arial Unicode MS" w:cs="Arial Unicode MS"/>
                <w:sz w:val="22"/>
                <w:szCs w:val="22"/>
              </w:rPr>
            </w:pPr>
          </w:p>
          <w:p w14:paraId="1AC75856" w14:textId="77777777" w:rsidR="00862F1E" w:rsidRPr="00C45E12" w:rsidRDefault="00862F1E" w:rsidP="00C8205D">
            <w:pPr>
              <w:numPr>
                <w:ilvl w:val="0"/>
                <w:numId w:val="1"/>
              </w:numPr>
              <w:shd w:val="clear" w:color="auto" w:fill="F2F2F2" w:themeFill="background1" w:themeFillShade="F2"/>
              <w:rPr>
                <w:rFonts w:ascii="Arial Unicode MS" w:eastAsia="Arial Unicode MS" w:hAnsi="Arial Unicode MS" w:cs="Arial Unicode MS"/>
                <w:sz w:val="28"/>
                <w:szCs w:val="28"/>
              </w:rPr>
            </w:pPr>
            <w:r w:rsidRPr="00C45E12">
              <w:rPr>
                <w:rFonts w:ascii="Arial Unicode MS" w:eastAsia="Arial Unicode MS" w:hAnsi="Arial Unicode MS" w:cs="Arial Unicode MS"/>
                <w:sz w:val="28"/>
                <w:szCs w:val="28"/>
              </w:rPr>
              <w:t>Vorwort</w:t>
            </w:r>
          </w:p>
          <w:p w14:paraId="6C94AC76" w14:textId="77777777" w:rsidR="00862F1E" w:rsidRPr="008760CB" w:rsidRDefault="00862F1E" w:rsidP="003723FF">
            <w:pPr>
              <w:ind w:left="31"/>
              <w:rPr>
                <w:rFonts w:ascii="Arial Unicode MS" w:eastAsia="Arial Unicode MS" w:hAnsi="Arial Unicode MS" w:cs="Arial Unicode MS"/>
                <w:sz w:val="22"/>
                <w:szCs w:val="22"/>
              </w:rPr>
            </w:pPr>
          </w:p>
          <w:p w14:paraId="1EA9272D" w14:textId="5BAA34C3" w:rsidR="00862F1E" w:rsidRPr="00C45E12" w:rsidRDefault="00F34489" w:rsidP="00C8205D">
            <w:pPr>
              <w:numPr>
                <w:ilvl w:val="0"/>
                <w:numId w:val="1"/>
              </w:numPr>
              <w:shd w:val="clear" w:color="auto" w:fill="F2F2F2" w:themeFill="background1" w:themeFillShade="F2"/>
              <w:rPr>
                <w:rFonts w:ascii="Arial Unicode MS" w:eastAsia="Arial Unicode MS" w:hAnsi="Arial Unicode MS" w:cs="Arial Unicode MS"/>
                <w:sz w:val="28"/>
                <w:szCs w:val="28"/>
              </w:rPr>
            </w:pPr>
            <w:r w:rsidRPr="00C45E12">
              <w:rPr>
                <w:rFonts w:ascii="Arial Unicode MS" w:eastAsia="Arial Unicode MS" w:hAnsi="Arial Unicode MS" w:cs="Arial Unicode MS"/>
                <w:sz w:val="28"/>
                <w:szCs w:val="28"/>
              </w:rPr>
              <w:t>Technische Mindestanforderungen</w:t>
            </w:r>
          </w:p>
          <w:p w14:paraId="29FEEAE3" w14:textId="77777777" w:rsidR="00F34489" w:rsidRPr="008760CB" w:rsidRDefault="00F34489" w:rsidP="00F34489">
            <w:pPr>
              <w:ind w:left="751"/>
              <w:rPr>
                <w:rFonts w:ascii="Arial Unicode MS" w:eastAsia="Arial Unicode MS" w:hAnsi="Arial Unicode MS" w:cs="Arial Unicode MS"/>
                <w:sz w:val="22"/>
                <w:szCs w:val="22"/>
              </w:rPr>
            </w:pPr>
          </w:p>
          <w:p w14:paraId="1C53D5FD" w14:textId="4B8D431B" w:rsidR="00757D10" w:rsidRPr="00757D10" w:rsidRDefault="00757D10" w:rsidP="00757D10">
            <w:pPr>
              <w:numPr>
                <w:ilvl w:val="1"/>
                <w:numId w:val="1"/>
              </w:numPr>
              <w:shd w:val="clear" w:color="auto" w:fill="BDD6EE" w:themeFill="accent5" w:themeFillTint="66"/>
              <w:rPr>
                <w:rFonts w:ascii="Arial Unicode MS" w:eastAsia="Arial Unicode MS" w:hAnsi="Arial Unicode MS" w:cs="Arial Unicode MS"/>
                <w:sz w:val="22"/>
                <w:szCs w:val="22"/>
              </w:rPr>
            </w:pPr>
            <w:r>
              <w:rPr>
                <w:rFonts w:ascii="Arial Unicode MS" w:eastAsia="Arial Unicode MS" w:hAnsi="Arial Unicode MS" w:cs="Arial Unicode MS"/>
                <w:sz w:val="22"/>
                <w:szCs w:val="22"/>
              </w:rPr>
              <w:t xml:space="preserve">Desktop-PC mit </w:t>
            </w:r>
            <w:r w:rsidR="0035303B">
              <w:rPr>
                <w:rFonts w:ascii="Arial Unicode MS" w:eastAsia="Arial Unicode MS" w:hAnsi="Arial Unicode MS" w:cs="Arial Unicode MS"/>
                <w:sz w:val="22"/>
                <w:szCs w:val="22"/>
              </w:rPr>
              <w:t>Monitor</w:t>
            </w:r>
          </w:p>
          <w:p w14:paraId="63970590" w14:textId="77777777" w:rsidR="00862F1E" w:rsidRPr="008760CB" w:rsidRDefault="00862F1E" w:rsidP="00C8205D">
            <w:pPr>
              <w:numPr>
                <w:ilvl w:val="0"/>
                <w:numId w:val="2"/>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technische Daten</w:t>
            </w:r>
          </w:p>
          <w:p w14:paraId="33BD424D" w14:textId="08656904" w:rsidR="00862F1E" w:rsidRDefault="00862F1E" w:rsidP="00C8205D">
            <w:pPr>
              <w:numPr>
                <w:ilvl w:val="0"/>
                <w:numId w:val="2"/>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Mindestumweltkriterien</w:t>
            </w:r>
          </w:p>
          <w:p w14:paraId="357A64D1" w14:textId="08286CCF" w:rsidR="00C45E75" w:rsidRPr="00C45E75" w:rsidRDefault="001E3FAA" w:rsidP="00C8205D">
            <w:pPr>
              <w:numPr>
                <w:ilvl w:val="0"/>
                <w:numId w:val="2"/>
              </w:numPr>
              <w:rPr>
                <w:rFonts w:ascii="Arial Unicode MS" w:eastAsia="Arial Unicode MS" w:hAnsi="Arial Unicode MS" w:cs="Arial Unicode MS"/>
                <w:sz w:val="22"/>
                <w:szCs w:val="22"/>
                <w:lang w:val="en-US"/>
              </w:rPr>
            </w:pPr>
            <w:hyperlink r:id="rId22" w:history="1">
              <w:r w:rsidR="00C45E75" w:rsidRPr="00C45E75">
                <w:rPr>
                  <w:rFonts w:ascii="Arial Unicode MS" w:eastAsia="Arial Unicode MS" w:hAnsi="Arial Unicode MS" w:cs="Arial Unicode MS"/>
                  <w:sz w:val="22"/>
                  <w:szCs w:val="22"/>
                  <w:lang w:val="en-US"/>
                </w:rPr>
                <w:t>DNSH-</w:t>
              </w:r>
              <w:proofErr w:type="spellStart"/>
              <w:r w:rsidR="00C45E75" w:rsidRPr="00C45E75">
                <w:rPr>
                  <w:rFonts w:ascii="Arial Unicode MS" w:eastAsia="Arial Unicode MS" w:hAnsi="Arial Unicode MS" w:cs="Arial Unicode MS"/>
                  <w:sz w:val="22"/>
                  <w:szCs w:val="22"/>
                  <w:lang w:val="en-US"/>
                </w:rPr>
                <w:t>Prinzip</w:t>
              </w:r>
              <w:proofErr w:type="spellEnd"/>
              <w:r w:rsidR="00C45E75" w:rsidRPr="00C45E75">
                <w:rPr>
                  <w:rFonts w:ascii="Arial Unicode MS" w:eastAsia="Arial Unicode MS" w:hAnsi="Arial Unicode MS" w:cs="Arial Unicode MS"/>
                  <w:sz w:val="22"/>
                  <w:szCs w:val="22"/>
                  <w:lang w:val="en-US"/>
                </w:rPr>
                <w:t xml:space="preserve"> (Do No Significant Harm) </w:t>
              </w:r>
            </w:hyperlink>
          </w:p>
          <w:p w14:paraId="2BE4C98B" w14:textId="72F6E5A4" w:rsidR="00757D10" w:rsidRPr="00757D10" w:rsidRDefault="004B1081" w:rsidP="00757D10">
            <w:pPr>
              <w:numPr>
                <w:ilvl w:val="1"/>
                <w:numId w:val="1"/>
              </w:numPr>
              <w:shd w:val="clear" w:color="auto" w:fill="BDD6EE" w:themeFill="accent5" w:themeFillTint="66"/>
              <w:rPr>
                <w:rFonts w:ascii="Arial Unicode MS" w:eastAsia="Arial Unicode MS" w:hAnsi="Arial Unicode MS" w:cs="Arial Unicode MS"/>
                <w:sz w:val="22"/>
                <w:szCs w:val="22"/>
              </w:rPr>
            </w:pPr>
            <w:r>
              <w:rPr>
                <w:rFonts w:ascii="Arial Unicode MS" w:eastAsia="Arial Unicode MS" w:hAnsi="Arial Unicode MS" w:cs="Arial Unicode MS"/>
                <w:sz w:val="22"/>
                <w:szCs w:val="22"/>
              </w:rPr>
              <w:t>Laptops</w:t>
            </w:r>
            <w:r w:rsidR="00633855">
              <w:rPr>
                <w:rFonts w:ascii="Arial Unicode MS" w:eastAsia="Arial Unicode MS" w:hAnsi="Arial Unicode MS" w:cs="Arial Unicode MS"/>
                <w:sz w:val="22"/>
                <w:szCs w:val="22"/>
              </w:rPr>
              <w:t xml:space="preserve"> mit Tasche</w:t>
            </w:r>
          </w:p>
          <w:p w14:paraId="109ACBBB" w14:textId="77777777" w:rsidR="00253565" w:rsidRPr="008760CB" w:rsidRDefault="00253565" w:rsidP="00253565">
            <w:pPr>
              <w:numPr>
                <w:ilvl w:val="0"/>
                <w:numId w:val="25"/>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technische Daten</w:t>
            </w:r>
          </w:p>
          <w:p w14:paraId="4859A825" w14:textId="77777777" w:rsidR="00757D10" w:rsidRDefault="00757D10" w:rsidP="00253565">
            <w:pPr>
              <w:numPr>
                <w:ilvl w:val="0"/>
                <w:numId w:val="25"/>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Mindestumweltkriterien</w:t>
            </w:r>
          </w:p>
          <w:p w14:paraId="329462CB" w14:textId="77777777" w:rsidR="00757D10" w:rsidRPr="00C45E75" w:rsidRDefault="001E3FAA" w:rsidP="00253565">
            <w:pPr>
              <w:numPr>
                <w:ilvl w:val="0"/>
                <w:numId w:val="25"/>
              </w:numPr>
              <w:rPr>
                <w:rFonts w:ascii="Arial Unicode MS" w:eastAsia="Arial Unicode MS" w:hAnsi="Arial Unicode MS" w:cs="Arial Unicode MS"/>
                <w:sz w:val="22"/>
                <w:szCs w:val="22"/>
                <w:lang w:val="en-US"/>
              </w:rPr>
            </w:pPr>
            <w:hyperlink r:id="rId23" w:history="1">
              <w:r w:rsidR="00757D10" w:rsidRPr="00C45E75">
                <w:rPr>
                  <w:rFonts w:ascii="Arial Unicode MS" w:eastAsia="Arial Unicode MS" w:hAnsi="Arial Unicode MS" w:cs="Arial Unicode MS"/>
                  <w:sz w:val="22"/>
                  <w:szCs w:val="22"/>
                  <w:lang w:val="en-US"/>
                </w:rPr>
                <w:t>DNSH-</w:t>
              </w:r>
              <w:proofErr w:type="spellStart"/>
              <w:r w:rsidR="00757D10" w:rsidRPr="00C45E75">
                <w:rPr>
                  <w:rFonts w:ascii="Arial Unicode MS" w:eastAsia="Arial Unicode MS" w:hAnsi="Arial Unicode MS" w:cs="Arial Unicode MS"/>
                  <w:sz w:val="22"/>
                  <w:szCs w:val="22"/>
                  <w:lang w:val="en-US"/>
                </w:rPr>
                <w:t>Prinzip</w:t>
              </w:r>
              <w:proofErr w:type="spellEnd"/>
              <w:r w:rsidR="00757D10" w:rsidRPr="00C45E75">
                <w:rPr>
                  <w:rFonts w:ascii="Arial Unicode MS" w:eastAsia="Arial Unicode MS" w:hAnsi="Arial Unicode MS" w:cs="Arial Unicode MS"/>
                  <w:sz w:val="22"/>
                  <w:szCs w:val="22"/>
                  <w:lang w:val="en-US"/>
                </w:rPr>
                <w:t xml:space="preserve"> (Do No Significant Harm) </w:t>
              </w:r>
            </w:hyperlink>
          </w:p>
          <w:p w14:paraId="4AF9B708" w14:textId="4E6149C0" w:rsidR="00757D10" w:rsidRPr="00757D10" w:rsidRDefault="00757D10" w:rsidP="00757D10">
            <w:pPr>
              <w:numPr>
                <w:ilvl w:val="1"/>
                <w:numId w:val="1"/>
              </w:numPr>
              <w:shd w:val="clear" w:color="auto" w:fill="BDD6EE" w:themeFill="accent5" w:themeFillTint="66"/>
              <w:rPr>
                <w:rFonts w:ascii="Arial Unicode MS" w:eastAsia="Arial Unicode MS" w:hAnsi="Arial Unicode MS" w:cs="Arial Unicode MS"/>
                <w:sz w:val="22"/>
                <w:szCs w:val="22"/>
              </w:rPr>
            </w:pPr>
            <w:proofErr w:type="spellStart"/>
            <w:r>
              <w:rPr>
                <w:rFonts w:ascii="Arial Unicode MS" w:eastAsia="Arial Unicode MS" w:hAnsi="Arial Unicode MS" w:cs="Arial Unicode MS"/>
                <w:sz w:val="22"/>
                <w:szCs w:val="22"/>
              </w:rPr>
              <w:t>Convertible</w:t>
            </w:r>
            <w:proofErr w:type="spellEnd"/>
            <w:r>
              <w:rPr>
                <w:rFonts w:ascii="Arial Unicode MS" w:eastAsia="Arial Unicode MS" w:hAnsi="Arial Unicode MS" w:cs="Arial Unicode MS"/>
                <w:sz w:val="22"/>
                <w:szCs w:val="22"/>
              </w:rPr>
              <w:t xml:space="preserve"> mit Stift und USB-Adapter</w:t>
            </w:r>
          </w:p>
          <w:p w14:paraId="4BE3D0B6" w14:textId="77777777" w:rsidR="00253565" w:rsidRPr="008760CB" w:rsidRDefault="00253565" w:rsidP="00253565">
            <w:pPr>
              <w:numPr>
                <w:ilvl w:val="0"/>
                <w:numId w:val="26"/>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technische Daten</w:t>
            </w:r>
          </w:p>
          <w:p w14:paraId="4AC3FEB4" w14:textId="77777777" w:rsidR="00757D10" w:rsidRDefault="00757D10" w:rsidP="00253565">
            <w:pPr>
              <w:numPr>
                <w:ilvl w:val="0"/>
                <w:numId w:val="26"/>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Mindestumweltkriterien</w:t>
            </w:r>
          </w:p>
          <w:p w14:paraId="5C0F0A05" w14:textId="77777777" w:rsidR="00757D10" w:rsidRPr="00C45E75" w:rsidRDefault="001E3FAA" w:rsidP="00253565">
            <w:pPr>
              <w:numPr>
                <w:ilvl w:val="0"/>
                <w:numId w:val="26"/>
              </w:numPr>
              <w:rPr>
                <w:rFonts w:ascii="Arial Unicode MS" w:eastAsia="Arial Unicode MS" w:hAnsi="Arial Unicode MS" w:cs="Arial Unicode MS"/>
                <w:sz w:val="22"/>
                <w:szCs w:val="22"/>
                <w:lang w:val="en-US"/>
              </w:rPr>
            </w:pPr>
            <w:hyperlink r:id="rId24" w:history="1">
              <w:r w:rsidR="00757D10" w:rsidRPr="00C45E75">
                <w:rPr>
                  <w:rFonts w:ascii="Arial Unicode MS" w:eastAsia="Arial Unicode MS" w:hAnsi="Arial Unicode MS" w:cs="Arial Unicode MS"/>
                  <w:sz w:val="22"/>
                  <w:szCs w:val="22"/>
                  <w:lang w:val="en-US"/>
                </w:rPr>
                <w:t>DNSH-</w:t>
              </w:r>
              <w:proofErr w:type="spellStart"/>
              <w:r w:rsidR="00757D10" w:rsidRPr="00C45E75">
                <w:rPr>
                  <w:rFonts w:ascii="Arial Unicode MS" w:eastAsia="Arial Unicode MS" w:hAnsi="Arial Unicode MS" w:cs="Arial Unicode MS"/>
                  <w:sz w:val="22"/>
                  <w:szCs w:val="22"/>
                  <w:lang w:val="en-US"/>
                </w:rPr>
                <w:t>Prinzip</w:t>
              </w:r>
              <w:proofErr w:type="spellEnd"/>
              <w:r w:rsidR="00757D10" w:rsidRPr="00C45E75">
                <w:rPr>
                  <w:rFonts w:ascii="Arial Unicode MS" w:eastAsia="Arial Unicode MS" w:hAnsi="Arial Unicode MS" w:cs="Arial Unicode MS"/>
                  <w:sz w:val="22"/>
                  <w:szCs w:val="22"/>
                  <w:lang w:val="en-US"/>
                </w:rPr>
                <w:t xml:space="preserve"> (Do No Significant Harm) </w:t>
              </w:r>
            </w:hyperlink>
          </w:p>
          <w:p w14:paraId="0D933011" w14:textId="6BE360DB" w:rsidR="00757D10" w:rsidRPr="00757D10" w:rsidRDefault="00757D10" w:rsidP="00757D10">
            <w:pPr>
              <w:numPr>
                <w:ilvl w:val="1"/>
                <w:numId w:val="1"/>
              </w:numPr>
              <w:shd w:val="clear" w:color="auto" w:fill="BDD6EE" w:themeFill="accent5" w:themeFillTint="66"/>
              <w:rPr>
                <w:rFonts w:ascii="Arial Unicode MS" w:eastAsia="Arial Unicode MS" w:hAnsi="Arial Unicode MS" w:cs="Arial Unicode MS"/>
                <w:sz w:val="22"/>
                <w:szCs w:val="22"/>
              </w:rPr>
            </w:pPr>
            <w:proofErr w:type="spellStart"/>
            <w:r>
              <w:rPr>
                <w:rFonts w:ascii="Arial Unicode MS" w:eastAsia="Arial Unicode MS" w:hAnsi="Arial Unicode MS" w:cs="Arial Unicode MS"/>
                <w:sz w:val="22"/>
                <w:szCs w:val="22"/>
              </w:rPr>
              <w:t>Beamer</w:t>
            </w:r>
            <w:proofErr w:type="spellEnd"/>
          </w:p>
          <w:p w14:paraId="50BAEE29" w14:textId="2919BD97" w:rsidR="00757D10" w:rsidRPr="00253565" w:rsidRDefault="00253565" w:rsidP="00253565">
            <w:pPr>
              <w:numPr>
                <w:ilvl w:val="0"/>
                <w:numId w:val="27"/>
              </w:numPr>
              <w:rPr>
                <w:rFonts w:ascii="Arial Unicode MS" w:eastAsia="Arial Unicode MS" w:hAnsi="Arial Unicode MS" w:cs="Arial Unicode MS"/>
                <w:sz w:val="22"/>
                <w:szCs w:val="22"/>
              </w:rPr>
            </w:pPr>
            <w:r w:rsidRPr="008760CB">
              <w:rPr>
                <w:rFonts w:ascii="Arial Unicode MS" w:eastAsia="Arial Unicode MS" w:hAnsi="Arial Unicode MS" w:cs="Arial Unicode MS"/>
                <w:sz w:val="22"/>
                <w:szCs w:val="22"/>
              </w:rPr>
              <w:t>technische Daten</w:t>
            </w:r>
            <w:hyperlink r:id="rId25" w:history="1"/>
          </w:p>
          <w:p w14:paraId="09FEABF4" w14:textId="0788AB25" w:rsidR="00253565" w:rsidRPr="00253565" w:rsidRDefault="00253565" w:rsidP="00253565">
            <w:pPr>
              <w:pStyle w:val="Listenabsatz"/>
              <w:numPr>
                <w:ilvl w:val="1"/>
                <w:numId w:val="1"/>
              </w:numPr>
              <w:shd w:val="clear" w:color="auto" w:fill="BDD6EE" w:themeFill="accent5" w:themeFillTint="66"/>
              <w:rPr>
                <w:rFonts w:ascii="Arial Unicode MS" w:eastAsia="Arial Unicode MS" w:hAnsi="Arial Unicode MS" w:cs="Arial Unicode MS"/>
                <w:sz w:val="22"/>
                <w:szCs w:val="22"/>
              </w:rPr>
            </w:pPr>
            <w:r w:rsidRPr="00253565">
              <w:rPr>
                <w:rFonts w:ascii="Arial Unicode MS" w:eastAsia="Arial Unicode MS" w:hAnsi="Arial Unicode MS" w:cs="Arial Unicode MS" w:hint="eastAsia"/>
                <w:sz w:val="22"/>
                <w:szCs w:val="22"/>
              </w:rPr>
              <w:t>Interaktive Tafeln</w:t>
            </w:r>
          </w:p>
          <w:p w14:paraId="0A175782" w14:textId="77777777" w:rsidR="00253565" w:rsidRDefault="00253565" w:rsidP="00253565">
            <w:pPr>
              <w:numPr>
                <w:ilvl w:val="0"/>
                <w:numId w:val="23"/>
              </w:numPr>
              <w:rPr>
                <w:rFonts w:ascii="Arial Unicode MS" w:eastAsia="Arial Unicode MS" w:hAnsi="Arial Unicode MS" w:cs="Arial Unicode MS"/>
                <w:sz w:val="22"/>
                <w:szCs w:val="22"/>
              </w:rPr>
            </w:pPr>
            <w:r>
              <w:rPr>
                <w:rFonts w:ascii="Arial Unicode MS" w:eastAsia="Arial Unicode MS" w:hAnsi="Arial Unicode MS" w:cs="Arial Unicode MS" w:hint="eastAsia"/>
                <w:sz w:val="22"/>
                <w:szCs w:val="22"/>
              </w:rPr>
              <w:t>technische Daten</w:t>
            </w:r>
          </w:p>
          <w:p w14:paraId="3C84BB9E" w14:textId="77777777" w:rsidR="00253565" w:rsidRDefault="00253565" w:rsidP="00253565">
            <w:pPr>
              <w:numPr>
                <w:ilvl w:val="0"/>
                <w:numId w:val="23"/>
              </w:numPr>
              <w:rPr>
                <w:rFonts w:ascii="Arial Unicode MS" w:eastAsia="Arial Unicode MS" w:hAnsi="Arial Unicode MS" w:cs="Arial Unicode MS"/>
                <w:sz w:val="22"/>
                <w:szCs w:val="22"/>
              </w:rPr>
            </w:pPr>
            <w:r>
              <w:rPr>
                <w:rFonts w:ascii="Arial Unicode MS" w:eastAsia="Arial Unicode MS" w:hAnsi="Arial Unicode MS" w:cs="Arial Unicode MS" w:hint="eastAsia"/>
                <w:sz w:val="22"/>
                <w:szCs w:val="22"/>
              </w:rPr>
              <w:t>Mindestumweltkriterien</w:t>
            </w:r>
          </w:p>
          <w:p w14:paraId="4B1E6860" w14:textId="7FBD9B57" w:rsidR="00253565" w:rsidRDefault="00253565" w:rsidP="00253565">
            <w:pPr>
              <w:numPr>
                <w:ilvl w:val="0"/>
                <w:numId w:val="23"/>
              </w:numPr>
              <w:rPr>
                <w:rFonts w:ascii="Arial Unicode MS" w:eastAsia="Arial Unicode MS" w:hAnsi="Arial Unicode MS" w:cs="Arial Unicode MS"/>
                <w:sz w:val="22"/>
                <w:szCs w:val="22"/>
                <w:lang w:val="en-US"/>
              </w:rPr>
            </w:pPr>
            <w:r w:rsidRPr="00253565">
              <w:rPr>
                <w:rFonts w:eastAsia="Arial Unicode MS"/>
                <w:lang w:val="en-US"/>
              </w:rPr>
              <w:t xml:space="preserve"> </w:t>
            </w:r>
            <w:r w:rsidRPr="00BE2845">
              <w:rPr>
                <w:rFonts w:ascii="Arial Unicode MS" w:eastAsia="Arial Unicode MS" w:hAnsi="Arial Unicode MS" w:cs="Arial Unicode MS"/>
                <w:sz w:val="22"/>
                <w:szCs w:val="22"/>
                <w:lang w:val="en-US"/>
              </w:rPr>
              <w:t>DNSH-</w:t>
            </w:r>
            <w:proofErr w:type="spellStart"/>
            <w:r w:rsidRPr="00BE2845">
              <w:rPr>
                <w:rFonts w:ascii="Arial Unicode MS" w:eastAsia="Arial Unicode MS" w:hAnsi="Arial Unicode MS" w:cs="Arial Unicode MS"/>
                <w:sz w:val="22"/>
                <w:szCs w:val="22"/>
                <w:lang w:val="en-US"/>
              </w:rPr>
              <w:t>Prinzip</w:t>
            </w:r>
            <w:proofErr w:type="spellEnd"/>
            <w:r w:rsidRPr="00BE2845">
              <w:rPr>
                <w:rFonts w:ascii="Arial Unicode MS" w:eastAsia="Arial Unicode MS" w:hAnsi="Arial Unicode MS" w:cs="Arial Unicode MS"/>
                <w:sz w:val="22"/>
                <w:szCs w:val="22"/>
                <w:lang w:val="en-US"/>
              </w:rPr>
              <w:t xml:space="preserve"> (Do No Significant Harm)</w:t>
            </w:r>
            <w:r w:rsidRPr="00BE2845">
              <w:rPr>
                <w:rFonts w:ascii="Arial Unicode MS" w:eastAsia="Arial Unicode MS" w:hAnsi="Arial Unicode MS" w:cs="Arial Unicode MS" w:hint="eastAsia"/>
                <w:sz w:val="22"/>
                <w:szCs w:val="22"/>
                <w:lang w:val="en-US"/>
              </w:rPr>
              <w:t xml:space="preserve"> </w:t>
            </w:r>
          </w:p>
          <w:p w14:paraId="3F4444A3" w14:textId="77777777" w:rsidR="00253565" w:rsidRPr="00C45E75" w:rsidRDefault="00253565" w:rsidP="00253565">
            <w:pPr>
              <w:ind w:left="1111"/>
              <w:rPr>
                <w:rFonts w:ascii="Arial Unicode MS" w:eastAsia="Arial Unicode MS" w:hAnsi="Arial Unicode MS" w:cs="Arial Unicode MS"/>
                <w:sz w:val="22"/>
                <w:szCs w:val="22"/>
                <w:lang w:val="en-US"/>
              </w:rPr>
            </w:pPr>
          </w:p>
          <w:p w14:paraId="13AC44EA" w14:textId="77777777" w:rsidR="00757D10" w:rsidRPr="00C45E75" w:rsidRDefault="00757D10" w:rsidP="00A25571">
            <w:pPr>
              <w:rPr>
                <w:rFonts w:ascii="Arial Unicode MS" w:eastAsia="Arial Unicode MS" w:hAnsi="Arial Unicode MS" w:cs="Arial Unicode MS"/>
                <w:sz w:val="22"/>
                <w:szCs w:val="22"/>
                <w:lang w:val="en-US"/>
              </w:rPr>
            </w:pPr>
          </w:p>
          <w:p w14:paraId="1494B9BF" w14:textId="73A7AA60" w:rsidR="00862F1E" w:rsidRPr="00C45E12" w:rsidRDefault="008760CB" w:rsidP="00C8205D">
            <w:pPr>
              <w:numPr>
                <w:ilvl w:val="0"/>
                <w:numId w:val="1"/>
              </w:numPr>
              <w:shd w:val="clear" w:color="auto" w:fill="F2F2F2" w:themeFill="background1" w:themeFillShade="F2"/>
              <w:rPr>
                <w:rFonts w:ascii="Arial Unicode MS" w:eastAsia="Arial Unicode MS" w:hAnsi="Arial Unicode MS" w:cs="Arial Unicode MS"/>
                <w:sz w:val="28"/>
                <w:szCs w:val="28"/>
              </w:rPr>
            </w:pPr>
            <w:r w:rsidRPr="00C45E12">
              <w:rPr>
                <w:rFonts w:ascii="Arial Unicode MS" w:eastAsia="Arial Unicode MS" w:hAnsi="Arial Unicode MS" w:cs="Arial Unicode MS"/>
                <w:sz w:val="28"/>
                <w:szCs w:val="28"/>
              </w:rPr>
              <w:t>Wartungsdienst und Garantie</w:t>
            </w:r>
          </w:p>
          <w:p w14:paraId="6F169ED7" w14:textId="77777777" w:rsidR="00862F1E" w:rsidRPr="008760CB" w:rsidRDefault="00862F1E" w:rsidP="00A25571">
            <w:pPr>
              <w:ind w:left="1132"/>
              <w:rPr>
                <w:rFonts w:ascii="Arial Unicode MS" w:eastAsia="Arial Unicode MS" w:hAnsi="Arial Unicode MS" w:cs="Arial Unicode MS"/>
                <w:sz w:val="22"/>
                <w:szCs w:val="22"/>
              </w:rPr>
            </w:pPr>
          </w:p>
          <w:p w14:paraId="20F0E554" w14:textId="5B9708E4" w:rsidR="00A25571" w:rsidRPr="00C45E12" w:rsidRDefault="008760CB" w:rsidP="00C8205D">
            <w:pPr>
              <w:numPr>
                <w:ilvl w:val="0"/>
                <w:numId w:val="1"/>
              </w:numPr>
              <w:shd w:val="clear" w:color="auto" w:fill="F2F2F2" w:themeFill="background1" w:themeFillShade="F2"/>
              <w:rPr>
                <w:rFonts w:ascii="Arial Unicode MS" w:eastAsia="Arial Unicode MS" w:hAnsi="Arial Unicode MS" w:cs="Arial Unicode MS"/>
                <w:sz w:val="28"/>
                <w:szCs w:val="28"/>
              </w:rPr>
            </w:pPr>
            <w:r w:rsidRPr="00C45E12">
              <w:rPr>
                <w:rFonts w:ascii="Arial Unicode MS" w:eastAsia="Arial Unicode MS" w:hAnsi="Arial Unicode MS" w:cs="Arial Unicode MS"/>
                <w:sz w:val="28"/>
                <w:szCs w:val="28"/>
              </w:rPr>
              <w:t>Übergabe und Installation</w:t>
            </w:r>
            <w:r w:rsidR="0038620E">
              <w:rPr>
                <w:rFonts w:ascii="Arial Unicode MS" w:eastAsia="Arial Unicode MS" w:hAnsi="Arial Unicode MS" w:cs="Arial Unicode MS"/>
                <w:sz w:val="28"/>
                <w:szCs w:val="28"/>
              </w:rPr>
              <w:t xml:space="preserve"> </w:t>
            </w:r>
            <w:r w:rsidRPr="00C45E12">
              <w:rPr>
                <w:rFonts w:ascii="Arial Unicode MS" w:eastAsia="Arial Unicode MS" w:hAnsi="Arial Unicode MS" w:cs="Arial Unicode MS"/>
                <w:sz w:val="28"/>
                <w:szCs w:val="28"/>
              </w:rPr>
              <w:t>der Geräte</w:t>
            </w:r>
          </w:p>
          <w:p w14:paraId="4A7A7DE6" w14:textId="1191C9A1" w:rsidR="00A25571" w:rsidRPr="008760CB" w:rsidRDefault="00A25571" w:rsidP="008760CB">
            <w:pPr>
              <w:ind w:left="391"/>
              <w:rPr>
                <w:rFonts w:ascii="Arial Unicode MS" w:eastAsia="Arial Unicode MS" w:hAnsi="Arial Unicode MS" w:cs="Arial Unicode MS"/>
                <w:sz w:val="22"/>
                <w:szCs w:val="22"/>
              </w:rPr>
            </w:pPr>
          </w:p>
        </w:tc>
        <w:tc>
          <w:tcPr>
            <w:tcW w:w="88" w:type="pct"/>
          </w:tcPr>
          <w:p w14:paraId="583CB73F" w14:textId="77777777" w:rsidR="00862F1E" w:rsidRPr="008760CB" w:rsidRDefault="00862F1E" w:rsidP="003723FF">
            <w:pPr>
              <w:ind w:left="32"/>
              <w:rPr>
                <w:rFonts w:ascii="Arial Unicode MS" w:eastAsia="Arial Unicode MS" w:hAnsi="Arial Unicode MS" w:cs="Arial Unicode MS"/>
                <w:sz w:val="22"/>
                <w:szCs w:val="22"/>
              </w:rPr>
            </w:pPr>
          </w:p>
        </w:tc>
        <w:tc>
          <w:tcPr>
            <w:tcW w:w="2524" w:type="pct"/>
          </w:tcPr>
          <w:p w14:paraId="65ED17C4" w14:textId="77777777" w:rsidR="00862F1E" w:rsidRPr="008760CB" w:rsidRDefault="00862F1E" w:rsidP="003723FF">
            <w:pPr>
              <w:ind w:left="31"/>
              <w:rPr>
                <w:rFonts w:ascii="Arial Unicode MS" w:eastAsia="Arial Unicode MS" w:hAnsi="Arial Unicode MS" w:cs="Arial Unicode MS"/>
                <w:sz w:val="22"/>
                <w:szCs w:val="22"/>
              </w:rPr>
            </w:pPr>
          </w:p>
          <w:p w14:paraId="53B59F0E" w14:textId="10F95F3B" w:rsidR="00862F1E" w:rsidRPr="00C45E12" w:rsidRDefault="00A25571" w:rsidP="00C8205D">
            <w:pPr>
              <w:numPr>
                <w:ilvl w:val="0"/>
                <w:numId w:val="4"/>
              </w:numPr>
              <w:shd w:val="clear" w:color="auto" w:fill="F2F2F2" w:themeFill="background1" w:themeFillShade="F2"/>
              <w:rPr>
                <w:rFonts w:ascii="Arial Unicode MS" w:eastAsia="Arial Unicode MS" w:hAnsi="Arial Unicode MS" w:cs="Arial Unicode MS"/>
                <w:sz w:val="28"/>
                <w:szCs w:val="28"/>
              </w:rPr>
            </w:pPr>
            <w:proofErr w:type="spellStart"/>
            <w:r w:rsidRPr="00C45E12">
              <w:rPr>
                <w:rFonts w:ascii="Arial Unicode MS" w:eastAsia="Arial Unicode MS" w:hAnsi="Arial Unicode MS" w:cs="Arial Unicode MS"/>
                <w:sz w:val="28"/>
                <w:szCs w:val="28"/>
              </w:rPr>
              <w:t>premessa</w:t>
            </w:r>
            <w:proofErr w:type="spellEnd"/>
          </w:p>
          <w:p w14:paraId="79A3C8A7" w14:textId="77777777" w:rsidR="00862F1E" w:rsidRPr="008760CB" w:rsidRDefault="00862F1E" w:rsidP="003723FF">
            <w:pPr>
              <w:ind w:left="31"/>
              <w:rPr>
                <w:rFonts w:ascii="Arial Unicode MS" w:eastAsia="Arial Unicode MS" w:hAnsi="Arial Unicode MS" w:cs="Arial Unicode MS"/>
                <w:sz w:val="22"/>
                <w:szCs w:val="22"/>
              </w:rPr>
            </w:pPr>
          </w:p>
          <w:p w14:paraId="1B55B671" w14:textId="573C64D7" w:rsidR="00862F1E" w:rsidRPr="00C45E12" w:rsidRDefault="00F34489" w:rsidP="00C8205D">
            <w:pPr>
              <w:numPr>
                <w:ilvl w:val="0"/>
                <w:numId w:val="4"/>
              </w:numPr>
              <w:shd w:val="clear" w:color="auto" w:fill="F2F2F2" w:themeFill="background1" w:themeFillShade="F2"/>
              <w:rPr>
                <w:rFonts w:ascii="Arial Unicode MS" w:eastAsia="Arial Unicode MS" w:hAnsi="Arial Unicode MS" w:cs="Arial Unicode MS"/>
                <w:sz w:val="28"/>
                <w:szCs w:val="28"/>
                <w:lang w:val="it-IT"/>
              </w:rPr>
            </w:pPr>
            <w:r w:rsidRPr="00C45E12">
              <w:rPr>
                <w:rFonts w:ascii="Arial Unicode MS" w:eastAsia="Arial Unicode MS" w:hAnsi="Arial Unicode MS" w:cs="Arial Unicode MS"/>
                <w:sz w:val="28"/>
                <w:szCs w:val="28"/>
                <w:lang w:val="it-IT"/>
              </w:rPr>
              <w:t xml:space="preserve">Caratteristiche </w:t>
            </w:r>
            <w:r w:rsidR="00A25571" w:rsidRPr="00C45E12">
              <w:rPr>
                <w:rFonts w:ascii="Arial Unicode MS" w:eastAsia="Arial Unicode MS" w:hAnsi="Arial Unicode MS" w:cs="Arial Unicode MS"/>
                <w:sz w:val="28"/>
                <w:szCs w:val="28"/>
                <w:lang w:val="it-IT"/>
              </w:rPr>
              <w:t>funzionali</w:t>
            </w:r>
            <w:r w:rsidRPr="00C45E12">
              <w:rPr>
                <w:rFonts w:ascii="Arial Unicode MS" w:eastAsia="Arial Unicode MS" w:hAnsi="Arial Unicode MS" w:cs="Arial Unicode MS"/>
                <w:sz w:val="28"/>
                <w:szCs w:val="28"/>
                <w:lang w:val="it-IT"/>
              </w:rPr>
              <w:t xml:space="preserve"> minime</w:t>
            </w:r>
          </w:p>
          <w:p w14:paraId="2EF5A4CC" w14:textId="77777777" w:rsidR="00F34489" w:rsidRPr="008760CB" w:rsidRDefault="00F34489" w:rsidP="00F34489">
            <w:pPr>
              <w:ind w:left="751"/>
              <w:rPr>
                <w:rFonts w:ascii="Arial Unicode MS" w:eastAsia="Arial Unicode MS" w:hAnsi="Arial Unicode MS" w:cs="Arial Unicode MS"/>
                <w:sz w:val="22"/>
                <w:szCs w:val="22"/>
              </w:rPr>
            </w:pPr>
          </w:p>
          <w:p w14:paraId="4244C59F" w14:textId="274677F6" w:rsidR="00862F1E" w:rsidRPr="008760CB" w:rsidRDefault="00757D10" w:rsidP="00DD11E3">
            <w:pPr>
              <w:numPr>
                <w:ilvl w:val="1"/>
                <w:numId w:val="4"/>
              </w:numPr>
              <w:shd w:val="clear" w:color="auto" w:fill="BDD6EE" w:themeFill="accent5" w:themeFillTint="66"/>
              <w:rPr>
                <w:rFonts w:ascii="Arial Unicode MS" w:eastAsia="Arial Unicode MS" w:hAnsi="Arial Unicode MS" w:cs="Arial Unicode MS"/>
                <w:sz w:val="22"/>
                <w:szCs w:val="22"/>
              </w:rPr>
            </w:pPr>
            <w:r>
              <w:rPr>
                <w:rFonts w:ascii="Arial Unicode MS" w:eastAsia="Arial Unicode MS" w:hAnsi="Arial Unicode MS" w:cs="Arial Unicode MS"/>
                <w:sz w:val="22"/>
                <w:szCs w:val="22"/>
              </w:rPr>
              <w:t xml:space="preserve">PC </w:t>
            </w:r>
            <w:proofErr w:type="spellStart"/>
            <w:r>
              <w:rPr>
                <w:rFonts w:ascii="Arial Unicode MS" w:eastAsia="Arial Unicode MS" w:hAnsi="Arial Unicode MS" w:cs="Arial Unicode MS"/>
                <w:sz w:val="22"/>
                <w:szCs w:val="22"/>
              </w:rPr>
              <w:t>desktop</w:t>
            </w:r>
            <w:proofErr w:type="spellEnd"/>
            <w:r>
              <w:rPr>
                <w:rFonts w:ascii="Arial Unicode MS" w:eastAsia="Arial Unicode MS" w:hAnsi="Arial Unicode MS" w:cs="Arial Unicode MS"/>
                <w:sz w:val="22"/>
                <w:szCs w:val="22"/>
              </w:rPr>
              <w:t xml:space="preserve"> </w:t>
            </w:r>
            <w:proofErr w:type="spellStart"/>
            <w:r>
              <w:rPr>
                <w:rFonts w:ascii="Arial Unicode MS" w:eastAsia="Arial Unicode MS" w:hAnsi="Arial Unicode MS" w:cs="Arial Unicode MS"/>
                <w:sz w:val="22"/>
                <w:szCs w:val="22"/>
              </w:rPr>
              <w:t>con</w:t>
            </w:r>
            <w:proofErr w:type="spellEnd"/>
            <w:r>
              <w:rPr>
                <w:rFonts w:ascii="Arial Unicode MS" w:eastAsia="Arial Unicode MS" w:hAnsi="Arial Unicode MS" w:cs="Arial Unicode MS"/>
                <w:sz w:val="22"/>
                <w:szCs w:val="22"/>
              </w:rPr>
              <w:t xml:space="preserve"> </w:t>
            </w:r>
            <w:r w:rsidR="0035303B">
              <w:rPr>
                <w:rFonts w:ascii="Arial Unicode MS" w:eastAsia="Arial Unicode MS" w:hAnsi="Arial Unicode MS" w:cs="Arial Unicode MS"/>
                <w:sz w:val="22"/>
                <w:szCs w:val="22"/>
              </w:rPr>
              <w:t>monitor</w:t>
            </w:r>
          </w:p>
          <w:p w14:paraId="635E43EB" w14:textId="77777777" w:rsidR="00862F1E" w:rsidRPr="008760CB" w:rsidRDefault="00862F1E" w:rsidP="00C8205D">
            <w:pPr>
              <w:numPr>
                <w:ilvl w:val="0"/>
                <w:numId w:val="5"/>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scheda</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tecnica</w:t>
            </w:r>
            <w:proofErr w:type="spellEnd"/>
          </w:p>
          <w:p w14:paraId="32608270" w14:textId="11E30191" w:rsidR="00862F1E" w:rsidRDefault="00862F1E" w:rsidP="00C8205D">
            <w:pPr>
              <w:numPr>
                <w:ilvl w:val="0"/>
                <w:numId w:val="5"/>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criteri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ambientali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minimi</w:t>
            </w:r>
            <w:proofErr w:type="spellEnd"/>
          </w:p>
          <w:p w14:paraId="4CBFCC46" w14:textId="2E0BB22E" w:rsidR="00C45E75" w:rsidRPr="00C45E75" w:rsidRDefault="00C45E75" w:rsidP="00C8205D">
            <w:pPr>
              <w:numPr>
                <w:ilvl w:val="0"/>
                <w:numId w:val="5"/>
              </w:numPr>
              <w:rPr>
                <w:rFonts w:ascii="Arial Unicode MS" w:eastAsia="Arial Unicode MS" w:hAnsi="Arial Unicode MS" w:cs="Arial Unicode MS"/>
                <w:sz w:val="22"/>
                <w:szCs w:val="22"/>
                <w:lang w:val="en-US"/>
              </w:rPr>
            </w:pPr>
            <w:r w:rsidRPr="00C45E75">
              <w:rPr>
                <w:rFonts w:ascii="Arial Unicode MS" w:eastAsia="Arial Unicode MS" w:hAnsi="Arial Unicode MS" w:cs="Arial Unicode MS"/>
                <w:sz w:val="22"/>
                <w:szCs w:val="22"/>
                <w:lang w:val="en-US"/>
              </w:rPr>
              <w:t>principio DNSH (Do No Significant Harm</w:t>
            </w:r>
            <w:r>
              <w:rPr>
                <w:rFonts w:ascii="Arial Unicode MS" w:eastAsia="Arial Unicode MS" w:hAnsi="Arial Unicode MS" w:cs="Arial Unicode MS"/>
                <w:sz w:val="22"/>
                <w:szCs w:val="22"/>
                <w:lang w:val="en-US"/>
              </w:rPr>
              <w:t>)</w:t>
            </w:r>
          </w:p>
          <w:p w14:paraId="1C0B6B88" w14:textId="609622F1" w:rsidR="00757D10" w:rsidRPr="00633855" w:rsidRDefault="004B1081" w:rsidP="00757D10">
            <w:pPr>
              <w:numPr>
                <w:ilvl w:val="1"/>
                <w:numId w:val="4"/>
              </w:numPr>
              <w:shd w:val="clear" w:color="auto" w:fill="BDD6EE" w:themeFill="accent5" w:themeFillTint="66"/>
              <w:rPr>
                <w:rFonts w:ascii="Arial Unicode MS" w:eastAsia="Arial Unicode MS" w:hAnsi="Arial Unicode MS" w:cs="Arial Unicode MS"/>
                <w:sz w:val="22"/>
                <w:szCs w:val="22"/>
                <w:lang w:val="it-IT"/>
              </w:rPr>
            </w:pPr>
            <w:r w:rsidRPr="00633855">
              <w:rPr>
                <w:rFonts w:ascii="Arial Unicode MS" w:eastAsia="Arial Unicode MS" w:hAnsi="Arial Unicode MS" w:cs="Arial Unicode MS"/>
                <w:sz w:val="22"/>
                <w:szCs w:val="22"/>
                <w:lang w:val="it-IT"/>
              </w:rPr>
              <w:t>Computer portabile</w:t>
            </w:r>
            <w:r w:rsidR="00633855" w:rsidRPr="00633855">
              <w:rPr>
                <w:rFonts w:ascii="Arial Unicode MS" w:eastAsia="Arial Unicode MS" w:hAnsi="Arial Unicode MS" w:cs="Arial Unicode MS"/>
                <w:sz w:val="22"/>
                <w:szCs w:val="22"/>
                <w:lang w:val="it-IT"/>
              </w:rPr>
              <w:t xml:space="preserve"> con borsa laptop </w:t>
            </w:r>
          </w:p>
          <w:p w14:paraId="45627DA7" w14:textId="77777777" w:rsidR="00253565" w:rsidRPr="008760CB" w:rsidRDefault="00253565" w:rsidP="00253565">
            <w:pPr>
              <w:numPr>
                <w:ilvl w:val="0"/>
                <w:numId w:val="28"/>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scheda</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tecnica</w:t>
            </w:r>
            <w:proofErr w:type="spellEnd"/>
          </w:p>
          <w:p w14:paraId="27CA8F25" w14:textId="77777777" w:rsidR="00757D10" w:rsidRDefault="00757D10" w:rsidP="00253565">
            <w:pPr>
              <w:numPr>
                <w:ilvl w:val="0"/>
                <w:numId w:val="28"/>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criteri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ambientali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minimi</w:t>
            </w:r>
            <w:proofErr w:type="spellEnd"/>
          </w:p>
          <w:p w14:paraId="20E24AF2" w14:textId="77777777" w:rsidR="00757D10" w:rsidRPr="00C45E75" w:rsidRDefault="00757D10" w:rsidP="00253565">
            <w:pPr>
              <w:numPr>
                <w:ilvl w:val="0"/>
                <w:numId w:val="28"/>
              </w:numPr>
              <w:rPr>
                <w:rFonts w:ascii="Arial Unicode MS" w:eastAsia="Arial Unicode MS" w:hAnsi="Arial Unicode MS" w:cs="Arial Unicode MS"/>
                <w:sz w:val="22"/>
                <w:szCs w:val="22"/>
                <w:lang w:val="en-US"/>
              </w:rPr>
            </w:pPr>
            <w:r w:rsidRPr="00C45E75">
              <w:rPr>
                <w:rFonts w:ascii="Arial Unicode MS" w:eastAsia="Arial Unicode MS" w:hAnsi="Arial Unicode MS" w:cs="Arial Unicode MS"/>
                <w:sz w:val="22"/>
                <w:szCs w:val="22"/>
                <w:lang w:val="en-US"/>
              </w:rPr>
              <w:t>principio DNSH (Do No Significant Harm</w:t>
            </w:r>
            <w:r>
              <w:rPr>
                <w:rFonts w:ascii="Arial Unicode MS" w:eastAsia="Arial Unicode MS" w:hAnsi="Arial Unicode MS" w:cs="Arial Unicode MS"/>
                <w:sz w:val="22"/>
                <w:szCs w:val="22"/>
                <w:lang w:val="en-US"/>
              </w:rPr>
              <w:t>)</w:t>
            </w:r>
          </w:p>
          <w:p w14:paraId="2461EADA" w14:textId="672518A1" w:rsidR="00757D10" w:rsidRPr="00757D10" w:rsidRDefault="00757D10" w:rsidP="00757D10">
            <w:pPr>
              <w:numPr>
                <w:ilvl w:val="1"/>
                <w:numId w:val="4"/>
              </w:numPr>
              <w:shd w:val="clear" w:color="auto" w:fill="BDD6EE" w:themeFill="accent5" w:themeFillTint="66"/>
              <w:rPr>
                <w:rFonts w:ascii="Arial Unicode MS" w:eastAsia="Arial Unicode MS" w:hAnsi="Arial Unicode MS" w:cs="Arial Unicode MS"/>
                <w:sz w:val="22"/>
                <w:szCs w:val="22"/>
                <w:lang w:val="it-IT"/>
              </w:rPr>
            </w:pPr>
            <w:proofErr w:type="spellStart"/>
            <w:r w:rsidRPr="00757D10">
              <w:rPr>
                <w:rFonts w:ascii="Arial Unicode MS" w:eastAsia="Arial Unicode MS" w:hAnsi="Arial Unicode MS" w:cs="Arial Unicode MS"/>
                <w:sz w:val="22"/>
                <w:szCs w:val="22"/>
                <w:lang w:val="it-IT"/>
              </w:rPr>
              <w:t>Convertibli</w:t>
            </w:r>
            <w:proofErr w:type="spellEnd"/>
            <w:r w:rsidRPr="00757D10">
              <w:rPr>
                <w:rFonts w:ascii="Arial Unicode MS" w:eastAsia="Arial Unicode MS" w:hAnsi="Arial Unicode MS" w:cs="Arial Unicode MS"/>
                <w:sz w:val="22"/>
                <w:szCs w:val="22"/>
                <w:lang w:val="it-IT"/>
              </w:rPr>
              <w:t xml:space="preserve"> con penna e a</w:t>
            </w:r>
            <w:r>
              <w:rPr>
                <w:rFonts w:ascii="Arial Unicode MS" w:eastAsia="Arial Unicode MS" w:hAnsi="Arial Unicode MS" w:cs="Arial Unicode MS"/>
                <w:sz w:val="22"/>
                <w:szCs w:val="22"/>
                <w:lang w:val="it-IT"/>
              </w:rPr>
              <w:t>dattatore USB</w:t>
            </w:r>
          </w:p>
          <w:p w14:paraId="7C72FD19" w14:textId="77777777" w:rsidR="00253565" w:rsidRPr="008760CB" w:rsidRDefault="00253565" w:rsidP="00253565">
            <w:pPr>
              <w:numPr>
                <w:ilvl w:val="0"/>
                <w:numId w:val="29"/>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scheda</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tecnica</w:t>
            </w:r>
            <w:proofErr w:type="spellEnd"/>
          </w:p>
          <w:p w14:paraId="27D970EA" w14:textId="77777777" w:rsidR="00757D10" w:rsidRDefault="00757D10" w:rsidP="00253565">
            <w:pPr>
              <w:numPr>
                <w:ilvl w:val="0"/>
                <w:numId w:val="29"/>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criteri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ambientali</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minimi</w:t>
            </w:r>
            <w:proofErr w:type="spellEnd"/>
          </w:p>
          <w:p w14:paraId="5BCD99CC" w14:textId="77777777" w:rsidR="00757D10" w:rsidRPr="00C45E75" w:rsidRDefault="00757D10" w:rsidP="00253565">
            <w:pPr>
              <w:numPr>
                <w:ilvl w:val="0"/>
                <w:numId w:val="29"/>
              </w:numPr>
              <w:rPr>
                <w:rFonts w:ascii="Arial Unicode MS" w:eastAsia="Arial Unicode MS" w:hAnsi="Arial Unicode MS" w:cs="Arial Unicode MS"/>
                <w:sz w:val="22"/>
                <w:szCs w:val="22"/>
                <w:lang w:val="en-US"/>
              </w:rPr>
            </w:pPr>
            <w:r w:rsidRPr="00C45E75">
              <w:rPr>
                <w:rFonts w:ascii="Arial Unicode MS" w:eastAsia="Arial Unicode MS" w:hAnsi="Arial Unicode MS" w:cs="Arial Unicode MS"/>
                <w:sz w:val="22"/>
                <w:szCs w:val="22"/>
                <w:lang w:val="en-US"/>
              </w:rPr>
              <w:t>principio DNSH (Do No Significant Harm</w:t>
            </w:r>
            <w:r>
              <w:rPr>
                <w:rFonts w:ascii="Arial Unicode MS" w:eastAsia="Arial Unicode MS" w:hAnsi="Arial Unicode MS" w:cs="Arial Unicode MS"/>
                <w:sz w:val="22"/>
                <w:szCs w:val="22"/>
                <w:lang w:val="en-US"/>
              </w:rPr>
              <w:t>)</w:t>
            </w:r>
          </w:p>
          <w:p w14:paraId="79920A50" w14:textId="59050989" w:rsidR="00757D10" w:rsidRPr="008760CB" w:rsidRDefault="00757D10" w:rsidP="00757D10">
            <w:pPr>
              <w:numPr>
                <w:ilvl w:val="1"/>
                <w:numId w:val="4"/>
              </w:numPr>
              <w:shd w:val="clear" w:color="auto" w:fill="BDD6EE" w:themeFill="accent5" w:themeFillTint="66"/>
              <w:rPr>
                <w:rFonts w:ascii="Arial Unicode MS" w:eastAsia="Arial Unicode MS" w:hAnsi="Arial Unicode MS" w:cs="Arial Unicode MS"/>
                <w:sz w:val="22"/>
                <w:szCs w:val="22"/>
              </w:rPr>
            </w:pPr>
            <w:proofErr w:type="spellStart"/>
            <w:r>
              <w:rPr>
                <w:rFonts w:ascii="Arial Unicode MS" w:eastAsia="Arial Unicode MS" w:hAnsi="Arial Unicode MS" w:cs="Arial Unicode MS"/>
                <w:sz w:val="22"/>
                <w:szCs w:val="22"/>
              </w:rPr>
              <w:t>proiettore</w:t>
            </w:r>
            <w:proofErr w:type="spellEnd"/>
          </w:p>
          <w:p w14:paraId="4EEF1E30" w14:textId="77777777" w:rsidR="00253565" w:rsidRPr="008760CB" w:rsidRDefault="00253565" w:rsidP="00253565">
            <w:pPr>
              <w:numPr>
                <w:ilvl w:val="0"/>
                <w:numId w:val="30"/>
              </w:numPr>
              <w:rPr>
                <w:rFonts w:ascii="Arial Unicode MS" w:eastAsia="Arial Unicode MS" w:hAnsi="Arial Unicode MS" w:cs="Arial Unicode MS"/>
                <w:sz w:val="22"/>
                <w:szCs w:val="22"/>
              </w:rPr>
            </w:pPr>
            <w:proofErr w:type="spellStart"/>
            <w:r w:rsidRPr="008760CB">
              <w:rPr>
                <w:rFonts w:ascii="Arial Unicode MS" w:eastAsia="Arial Unicode MS" w:hAnsi="Arial Unicode MS" w:cs="Arial Unicode MS"/>
                <w:sz w:val="22"/>
                <w:szCs w:val="22"/>
              </w:rPr>
              <w:t>scheda</w:t>
            </w:r>
            <w:proofErr w:type="spellEnd"/>
            <w:r w:rsidRPr="008760CB">
              <w:rPr>
                <w:rFonts w:ascii="Arial Unicode MS" w:eastAsia="Arial Unicode MS" w:hAnsi="Arial Unicode MS" w:cs="Arial Unicode MS"/>
                <w:sz w:val="22"/>
                <w:szCs w:val="22"/>
              </w:rPr>
              <w:t xml:space="preserve"> </w:t>
            </w:r>
            <w:proofErr w:type="spellStart"/>
            <w:r w:rsidRPr="008760CB">
              <w:rPr>
                <w:rFonts w:ascii="Arial Unicode MS" w:eastAsia="Arial Unicode MS" w:hAnsi="Arial Unicode MS" w:cs="Arial Unicode MS"/>
                <w:sz w:val="22"/>
                <w:szCs w:val="22"/>
              </w:rPr>
              <w:t>tecnica</w:t>
            </w:r>
            <w:proofErr w:type="spellEnd"/>
          </w:p>
          <w:p w14:paraId="48988956" w14:textId="34D99AB7" w:rsidR="00253565" w:rsidRPr="00253565" w:rsidRDefault="00253565" w:rsidP="00253565">
            <w:pPr>
              <w:pStyle w:val="Listenabsatz"/>
              <w:numPr>
                <w:ilvl w:val="1"/>
                <w:numId w:val="4"/>
              </w:numPr>
              <w:shd w:val="clear" w:color="auto" w:fill="BDD6EE" w:themeFill="accent5" w:themeFillTint="66"/>
              <w:rPr>
                <w:rFonts w:ascii="Arial Unicode MS" w:eastAsia="Arial Unicode MS" w:hAnsi="Arial Unicode MS" w:cs="Arial Unicode MS"/>
                <w:sz w:val="22"/>
                <w:szCs w:val="22"/>
              </w:rPr>
            </w:pPr>
            <w:proofErr w:type="spellStart"/>
            <w:r w:rsidRPr="00253565">
              <w:rPr>
                <w:rFonts w:ascii="Arial Unicode MS" w:eastAsia="Arial Unicode MS" w:hAnsi="Arial Unicode MS" w:cs="Arial Unicode MS" w:hint="eastAsia"/>
                <w:sz w:val="22"/>
                <w:szCs w:val="22"/>
              </w:rPr>
              <w:t>Attrzzature</w:t>
            </w:r>
            <w:proofErr w:type="spellEnd"/>
            <w:r w:rsidRPr="00253565">
              <w:rPr>
                <w:rFonts w:ascii="Arial Unicode MS" w:eastAsia="Arial Unicode MS" w:hAnsi="Arial Unicode MS" w:cs="Arial Unicode MS" w:hint="eastAsia"/>
                <w:sz w:val="22"/>
                <w:szCs w:val="22"/>
              </w:rPr>
              <w:t xml:space="preserve"> </w:t>
            </w:r>
            <w:proofErr w:type="spellStart"/>
            <w:r w:rsidRPr="00253565">
              <w:rPr>
                <w:rFonts w:ascii="Arial Unicode MS" w:eastAsia="Arial Unicode MS" w:hAnsi="Arial Unicode MS" w:cs="Arial Unicode MS" w:hint="eastAsia"/>
                <w:sz w:val="22"/>
                <w:szCs w:val="22"/>
              </w:rPr>
              <w:t>multimediali</w:t>
            </w:r>
            <w:proofErr w:type="spellEnd"/>
          </w:p>
          <w:p w14:paraId="1ED971C0" w14:textId="408DCF2E" w:rsidR="00253565" w:rsidRPr="00253565" w:rsidRDefault="00253565" w:rsidP="00253565">
            <w:pPr>
              <w:pStyle w:val="Listenabsatz"/>
              <w:numPr>
                <w:ilvl w:val="0"/>
                <w:numId w:val="33"/>
              </w:numPr>
              <w:rPr>
                <w:rFonts w:ascii="Arial Unicode MS" w:eastAsia="Arial Unicode MS" w:hAnsi="Arial Unicode MS" w:cs="Arial Unicode MS"/>
                <w:sz w:val="22"/>
                <w:szCs w:val="22"/>
              </w:rPr>
            </w:pPr>
            <w:proofErr w:type="spellStart"/>
            <w:r w:rsidRPr="00253565">
              <w:rPr>
                <w:rFonts w:ascii="Arial Unicode MS" w:eastAsia="Arial Unicode MS" w:hAnsi="Arial Unicode MS" w:cs="Arial Unicode MS" w:hint="eastAsia"/>
                <w:sz w:val="22"/>
                <w:szCs w:val="22"/>
              </w:rPr>
              <w:t>scheda</w:t>
            </w:r>
            <w:proofErr w:type="spellEnd"/>
            <w:r w:rsidRPr="00253565">
              <w:rPr>
                <w:rFonts w:ascii="Arial Unicode MS" w:eastAsia="Arial Unicode MS" w:hAnsi="Arial Unicode MS" w:cs="Arial Unicode MS" w:hint="eastAsia"/>
                <w:sz w:val="22"/>
                <w:szCs w:val="22"/>
              </w:rPr>
              <w:t xml:space="preserve"> </w:t>
            </w:r>
            <w:proofErr w:type="spellStart"/>
            <w:r w:rsidRPr="00253565">
              <w:rPr>
                <w:rFonts w:ascii="Arial Unicode MS" w:eastAsia="Arial Unicode MS" w:hAnsi="Arial Unicode MS" w:cs="Arial Unicode MS" w:hint="eastAsia"/>
                <w:sz w:val="22"/>
                <w:szCs w:val="22"/>
              </w:rPr>
              <w:t>tecnica</w:t>
            </w:r>
            <w:proofErr w:type="spellEnd"/>
          </w:p>
          <w:p w14:paraId="16ED8D7F" w14:textId="258A380D" w:rsidR="00253565" w:rsidRPr="00253565" w:rsidRDefault="00253565" w:rsidP="00253565">
            <w:pPr>
              <w:pStyle w:val="Listenabsatz"/>
              <w:numPr>
                <w:ilvl w:val="0"/>
                <w:numId w:val="33"/>
              </w:numPr>
              <w:rPr>
                <w:rFonts w:ascii="Arial Unicode MS" w:eastAsia="Arial Unicode MS" w:hAnsi="Arial Unicode MS" w:cs="Arial Unicode MS"/>
                <w:sz w:val="22"/>
                <w:szCs w:val="22"/>
              </w:rPr>
            </w:pPr>
            <w:proofErr w:type="spellStart"/>
            <w:r w:rsidRPr="00253565">
              <w:rPr>
                <w:rFonts w:ascii="Arial Unicode MS" w:eastAsia="Arial Unicode MS" w:hAnsi="Arial Unicode MS" w:cs="Arial Unicode MS" w:hint="eastAsia"/>
                <w:sz w:val="22"/>
                <w:szCs w:val="22"/>
              </w:rPr>
              <w:t>criteri</w:t>
            </w:r>
            <w:proofErr w:type="spellEnd"/>
            <w:r w:rsidRPr="00253565">
              <w:rPr>
                <w:rFonts w:ascii="Arial Unicode MS" w:eastAsia="Arial Unicode MS" w:hAnsi="Arial Unicode MS" w:cs="Arial Unicode MS" w:hint="eastAsia"/>
                <w:sz w:val="22"/>
                <w:szCs w:val="22"/>
              </w:rPr>
              <w:t xml:space="preserve"> </w:t>
            </w:r>
            <w:proofErr w:type="spellStart"/>
            <w:r w:rsidRPr="00253565">
              <w:rPr>
                <w:rFonts w:ascii="Arial Unicode MS" w:eastAsia="Arial Unicode MS" w:hAnsi="Arial Unicode MS" w:cs="Arial Unicode MS" w:hint="eastAsia"/>
                <w:sz w:val="22"/>
                <w:szCs w:val="22"/>
              </w:rPr>
              <w:t>ambientali</w:t>
            </w:r>
            <w:proofErr w:type="spellEnd"/>
            <w:r w:rsidRPr="00253565">
              <w:rPr>
                <w:rFonts w:ascii="Arial Unicode MS" w:eastAsia="Arial Unicode MS" w:hAnsi="Arial Unicode MS" w:cs="Arial Unicode MS" w:hint="eastAsia"/>
                <w:sz w:val="22"/>
                <w:szCs w:val="22"/>
              </w:rPr>
              <w:t xml:space="preserve"> </w:t>
            </w:r>
            <w:proofErr w:type="spellStart"/>
            <w:r w:rsidRPr="00253565">
              <w:rPr>
                <w:rFonts w:ascii="Arial Unicode MS" w:eastAsia="Arial Unicode MS" w:hAnsi="Arial Unicode MS" w:cs="Arial Unicode MS" w:hint="eastAsia"/>
                <w:sz w:val="22"/>
                <w:szCs w:val="22"/>
              </w:rPr>
              <w:t>minimi</w:t>
            </w:r>
            <w:proofErr w:type="spellEnd"/>
          </w:p>
          <w:p w14:paraId="22358A31" w14:textId="3C471200" w:rsidR="00253565" w:rsidRPr="00253565" w:rsidRDefault="00253565" w:rsidP="00253565">
            <w:pPr>
              <w:pStyle w:val="Listenabsatz"/>
              <w:numPr>
                <w:ilvl w:val="0"/>
                <w:numId w:val="33"/>
              </w:numPr>
              <w:rPr>
                <w:rFonts w:ascii="Arial Unicode MS" w:eastAsia="Arial Unicode MS" w:hAnsi="Arial Unicode MS" w:cs="Arial Unicode MS"/>
                <w:sz w:val="22"/>
                <w:szCs w:val="22"/>
                <w:lang w:val="en-US"/>
              </w:rPr>
            </w:pPr>
            <w:r w:rsidRPr="00253565">
              <w:rPr>
                <w:rFonts w:ascii="Arial Unicode MS" w:eastAsia="Arial Unicode MS" w:hAnsi="Arial Unicode MS" w:cs="Arial Unicode MS" w:hint="eastAsia"/>
                <w:sz w:val="22"/>
                <w:szCs w:val="22"/>
                <w:lang w:val="en-US"/>
              </w:rPr>
              <w:t>principio DNSH (Do No Significant Harm</w:t>
            </w:r>
          </w:p>
          <w:p w14:paraId="3383B06B" w14:textId="6E9B1485" w:rsidR="00C9700C" w:rsidRDefault="00C9700C" w:rsidP="003723FF">
            <w:pPr>
              <w:rPr>
                <w:rFonts w:ascii="Arial Unicode MS" w:eastAsia="Arial Unicode MS" w:hAnsi="Arial Unicode MS" w:cs="Arial Unicode MS"/>
                <w:sz w:val="22"/>
                <w:szCs w:val="22"/>
                <w:lang w:val="en-US"/>
              </w:rPr>
            </w:pPr>
          </w:p>
          <w:p w14:paraId="4E6F2C39" w14:textId="77777777" w:rsidR="00253565" w:rsidRPr="00C45E75" w:rsidRDefault="00253565" w:rsidP="003723FF">
            <w:pPr>
              <w:rPr>
                <w:rFonts w:ascii="Arial Unicode MS" w:eastAsia="Arial Unicode MS" w:hAnsi="Arial Unicode MS" w:cs="Arial Unicode MS"/>
                <w:sz w:val="22"/>
                <w:szCs w:val="22"/>
                <w:lang w:val="en-US"/>
              </w:rPr>
            </w:pPr>
          </w:p>
          <w:p w14:paraId="0361A91F" w14:textId="77777777" w:rsidR="00862F1E" w:rsidRPr="00C45E12" w:rsidRDefault="00862F1E" w:rsidP="00C8205D">
            <w:pPr>
              <w:numPr>
                <w:ilvl w:val="0"/>
                <w:numId w:val="4"/>
              </w:numPr>
              <w:shd w:val="clear" w:color="auto" w:fill="F2F2F2" w:themeFill="background1" w:themeFillShade="F2"/>
              <w:rPr>
                <w:rFonts w:ascii="Arial Unicode MS" w:eastAsia="Arial Unicode MS" w:hAnsi="Arial Unicode MS" w:cs="Arial Unicode MS"/>
                <w:sz w:val="28"/>
                <w:szCs w:val="28"/>
              </w:rPr>
            </w:pPr>
            <w:proofErr w:type="spellStart"/>
            <w:r w:rsidRPr="00C45E12">
              <w:rPr>
                <w:rFonts w:ascii="Arial Unicode MS" w:eastAsia="Arial Unicode MS" w:hAnsi="Arial Unicode MS" w:cs="Arial Unicode MS"/>
                <w:sz w:val="28"/>
                <w:szCs w:val="28"/>
              </w:rPr>
              <w:t>assistenza</w:t>
            </w:r>
            <w:proofErr w:type="spellEnd"/>
            <w:r w:rsidRPr="00C45E12">
              <w:rPr>
                <w:rFonts w:ascii="Arial Unicode MS" w:eastAsia="Arial Unicode MS" w:hAnsi="Arial Unicode MS" w:cs="Arial Unicode MS"/>
                <w:sz w:val="28"/>
                <w:szCs w:val="28"/>
              </w:rPr>
              <w:t xml:space="preserve"> </w:t>
            </w:r>
            <w:proofErr w:type="spellStart"/>
            <w:r w:rsidRPr="00C45E12">
              <w:rPr>
                <w:rFonts w:ascii="Arial Unicode MS" w:eastAsia="Arial Unicode MS" w:hAnsi="Arial Unicode MS" w:cs="Arial Unicode MS"/>
                <w:sz w:val="28"/>
                <w:szCs w:val="28"/>
              </w:rPr>
              <w:t>tecnica</w:t>
            </w:r>
            <w:proofErr w:type="spellEnd"/>
            <w:r w:rsidRPr="00C45E12">
              <w:rPr>
                <w:rFonts w:ascii="Arial Unicode MS" w:eastAsia="Arial Unicode MS" w:hAnsi="Arial Unicode MS" w:cs="Arial Unicode MS"/>
                <w:sz w:val="28"/>
                <w:szCs w:val="28"/>
              </w:rPr>
              <w:t xml:space="preserve"> e </w:t>
            </w:r>
            <w:proofErr w:type="spellStart"/>
            <w:r w:rsidRPr="00C45E12">
              <w:rPr>
                <w:rFonts w:ascii="Arial Unicode MS" w:eastAsia="Arial Unicode MS" w:hAnsi="Arial Unicode MS" w:cs="Arial Unicode MS"/>
                <w:sz w:val="28"/>
                <w:szCs w:val="28"/>
              </w:rPr>
              <w:t>garanzia</w:t>
            </w:r>
            <w:proofErr w:type="spellEnd"/>
          </w:p>
          <w:p w14:paraId="54A1AE87" w14:textId="7A1FA120" w:rsidR="00862F1E" w:rsidRPr="008760CB" w:rsidRDefault="00862F1E" w:rsidP="003723FF">
            <w:pPr>
              <w:ind w:left="31"/>
              <w:rPr>
                <w:rFonts w:ascii="Arial Unicode MS" w:eastAsia="Arial Unicode MS" w:hAnsi="Arial Unicode MS" w:cs="Arial Unicode MS"/>
                <w:sz w:val="22"/>
                <w:szCs w:val="22"/>
              </w:rPr>
            </w:pPr>
          </w:p>
          <w:p w14:paraId="383B1A80" w14:textId="716F58C1" w:rsidR="008760CB" w:rsidRPr="00C45E12" w:rsidRDefault="008760CB" w:rsidP="00C8205D">
            <w:pPr>
              <w:pStyle w:val="Listenabsatz"/>
              <w:numPr>
                <w:ilvl w:val="0"/>
                <w:numId w:val="4"/>
              </w:numPr>
              <w:shd w:val="clear" w:color="auto" w:fill="F2F2F2" w:themeFill="background1" w:themeFillShade="F2"/>
              <w:rPr>
                <w:rFonts w:ascii="Arial Unicode MS" w:eastAsia="Arial Unicode MS" w:hAnsi="Arial Unicode MS" w:cs="Arial Unicode MS"/>
                <w:sz w:val="28"/>
                <w:szCs w:val="28"/>
                <w:lang w:val="it-IT"/>
              </w:rPr>
            </w:pPr>
            <w:r w:rsidRPr="00C45E12">
              <w:rPr>
                <w:rFonts w:ascii="Arial Unicode MS" w:eastAsia="Arial Unicode MS" w:hAnsi="Arial Unicode MS" w:cs="Arial Unicode MS"/>
                <w:sz w:val="28"/>
                <w:szCs w:val="28"/>
                <w:lang w:val="it-IT"/>
              </w:rPr>
              <w:t>consegna ed installazione delle apparecchiature</w:t>
            </w:r>
          </w:p>
          <w:p w14:paraId="59B14795" w14:textId="77777777" w:rsidR="00862F1E" w:rsidRPr="008760CB" w:rsidRDefault="00862F1E" w:rsidP="003723FF">
            <w:pPr>
              <w:ind w:left="31"/>
              <w:rPr>
                <w:rFonts w:ascii="Arial Unicode MS" w:eastAsia="Arial Unicode MS" w:hAnsi="Arial Unicode MS" w:cs="Arial Unicode MS"/>
                <w:sz w:val="22"/>
                <w:szCs w:val="22"/>
                <w:lang w:val="it-IT"/>
              </w:rPr>
            </w:pPr>
          </w:p>
        </w:tc>
      </w:tr>
    </w:tbl>
    <w:p w14:paraId="6F879BB7" w14:textId="40625EA7" w:rsidR="00862F1E" w:rsidRPr="008760CB" w:rsidRDefault="00862F1E">
      <w:pPr>
        <w:rPr>
          <w:rFonts w:ascii="Arial Unicode MS" w:eastAsia="Arial Unicode MS" w:hAnsi="Arial Unicode MS" w:cs="Arial Unicode MS"/>
          <w:sz w:val="20"/>
          <w:szCs w:val="20"/>
          <w:lang w:val="it-IT"/>
        </w:rPr>
      </w:pPr>
      <w:r w:rsidRPr="008760CB">
        <w:rPr>
          <w:rFonts w:ascii="Arial Unicode MS" w:eastAsia="Arial Unicode MS" w:hAnsi="Arial Unicode MS" w:cs="Arial Unicode MS"/>
          <w:sz w:val="20"/>
          <w:szCs w:val="20"/>
          <w:lang w:val="it-IT"/>
        </w:rPr>
        <w:br w:type="page"/>
      </w: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1"/>
      </w:tblGrid>
      <w:tr w:rsidR="00862F1E" w:rsidRPr="00971573" w14:paraId="1799D979" w14:textId="77777777" w:rsidTr="00862F1E">
        <w:trPr>
          <w:trHeight w:val="391"/>
          <w:jc w:val="center"/>
        </w:trPr>
        <w:tc>
          <w:tcPr>
            <w:tcW w:w="2419" w:type="pct"/>
            <w:shd w:val="clear" w:color="auto" w:fill="F2F2F2" w:themeFill="background1" w:themeFillShade="F2"/>
          </w:tcPr>
          <w:p w14:paraId="50D18327" w14:textId="0763BD8A" w:rsidR="00862F1E" w:rsidRPr="00971573" w:rsidRDefault="008760CB" w:rsidP="008760CB">
            <w:pPr>
              <w:jc w:val="both"/>
              <w:rPr>
                <w:rFonts w:ascii="Arial Unicode MS" w:eastAsia="Arial Unicode MS" w:hAnsi="Arial Unicode MS" w:cs="Arial Unicode MS"/>
                <w:sz w:val="28"/>
                <w:szCs w:val="21"/>
              </w:rPr>
            </w:pPr>
            <w:bookmarkStart w:id="3" w:name="_Hlk130564451"/>
            <w:r>
              <w:rPr>
                <w:rFonts w:ascii="Arial Unicode MS" w:eastAsia="Arial Unicode MS" w:hAnsi="Arial Unicode MS" w:cs="Arial Unicode MS"/>
                <w:sz w:val="28"/>
                <w:szCs w:val="21"/>
              </w:rPr>
              <w:lastRenderedPageBreak/>
              <w:t>1_</w:t>
            </w:r>
            <w:r w:rsidR="00862F1E" w:rsidRPr="00971573">
              <w:rPr>
                <w:rFonts w:ascii="Arial Unicode MS" w:eastAsia="Arial Unicode MS" w:hAnsi="Arial Unicode MS" w:cs="Arial Unicode MS"/>
                <w:sz w:val="28"/>
                <w:szCs w:val="21"/>
              </w:rPr>
              <w:t>Vorwort</w:t>
            </w:r>
          </w:p>
        </w:tc>
        <w:tc>
          <w:tcPr>
            <w:tcW w:w="162" w:type="pct"/>
            <w:shd w:val="clear" w:color="auto" w:fill="auto"/>
          </w:tcPr>
          <w:p w14:paraId="10A140C5" w14:textId="77777777" w:rsidR="00862F1E" w:rsidRPr="00971573" w:rsidRDefault="00862F1E" w:rsidP="003723FF">
            <w:pPr>
              <w:ind w:left="32"/>
              <w:jc w:val="both"/>
              <w:rPr>
                <w:rFonts w:ascii="Arial Unicode MS" w:eastAsia="Arial Unicode MS" w:hAnsi="Arial Unicode MS" w:cs="Arial Unicode MS"/>
                <w:b/>
                <w:sz w:val="28"/>
                <w:szCs w:val="21"/>
              </w:rPr>
            </w:pPr>
          </w:p>
        </w:tc>
        <w:tc>
          <w:tcPr>
            <w:tcW w:w="2419" w:type="pct"/>
            <w:shd w:val="clear" w:color="auto" w:fill="F2F2F2" w:themeFill="background1" w:themeFillShade="F2"/>
          </w:tcPr>
          <w:p w14:paraId="153E71A1" w14:textId="3DA6C9A3" w:rsidR="00862F1E" w:rsidRPr="00971573" w:rsidRDefault="008760CB" w:rsidP="008760CB">
            <w:pPr>
              <w:jc w:val="both"/>
              <w:rPr>
                <w:rFonts w:ascii="Arial Unicode MS" w:eastAsia="Arial Unicode MS" w:hAnsi="Arial Unicode MS" w:cs="Arial Unicode MS"/>
                <w:sz w:val="28"/>
                <w:szCs w:val="21"/>
              </w:rPr>
            </w:pPr>
            <w:r>
              <w:rPr>
                <w:rFonts w:ascii="Arial Unicode MS" w:eastAsia="Arial Unicode MS" w:hAnsi="Arial Unicode MS" w:cs="Arial Unicode MS"/>
                <w:sz w:val="28"/>
                <w:szCs w:val="21"/>
              </w:rPr>
              <w:t>1_</w:t>
            </w:r>
            <w:r w:rsidR="00862F1E">
              <w:rPr>
                <w:rFonts w:ascii="Arial Unicode MS" w:eastAsia="Arial Unicode MS" w:hAnsi="Arial Unicode MS" w:cs="Arial Unicode MS"/>
                <w:sz w:val="28"/>
                <w:szCs w:val="21"/>
              </w:rPr>
              <w:t>Premessa</w:t>
            </w:r>
          </w:p>
        </w:tc>
      </w:tr>
    </w:tbl>
    <w:p w14:paraId="45BC4586" w14:textId="77777777" w:rsidR="00862F1E" w:rsidRDefault="00862F1E"/>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1"/>
      </w:tblGrid>
      <w:tr w:rsidR="00862F1E" w:rsidRPr="00BE2845" w14:paraId="7A043873" w14:textId="77777777" w:rsidTr="00862F1E">
        <w:trPr>
          <w:trHeight w:val="910"/>
          <w:jc w:val="center"/>
        </w:trPr>
        <w:tc>
          <w:tcPr>
            <w:tcW w:w="2419" w:type="pct"/>
          </w:tcPr>
          <w:p w14:paraId="0438C257" w14:textId="65AB1421" w:rsidR="00862F1E" w:rsidRPr="00971573" w:rsidRDefault="00862F1E" w:rsidP="003723FF">
            <w:pPr>
              <w:ind w:left="31" w:right="83"/>
              <w:jc w:val="both"/>
              <w:rPr>
                <w:rFonts w:ascii="Arial Unicode MS" w:eastAsia="Arial Unicode MS" w:hAnsi="Arial Unicode MS" w:cs="Arial Unicode MS"/>
                <w:sz w:val="21"/>
                <w:szCs w:val="21"/>
              </w:rPr>
            </w:pPr>
            <w:r w:rsidRPr="00971573">
              <w:rPr>
                <w:rFonts w:ascii="Arial Unicode MS" w:eastAsia="Arial Unicode MS" w:hAnsi="Arial Unicode MS" w:cs="Arial Unicode MS"/>
                <w:sz w:val="21"/>
                <w:szCs w:val="21"/>
              </w:rPr>
              <w:t xml:space="preserve">Das vorliegende technische Leistungsverzeichnis beschreibt die technischen und funktionellen Merkmale der </w:t>
            </w:r>
            <w:r w:rsidR="00563A08">
              <w:rPr>
                <w:rFonts w:ascii="Arial Unicode MS" w:eastAsia="Arial Unicode MS" w:hAnsi="Arial Unicode MS" w:cs="Arial Unicode MS"/>
                <w:sz w:val="21"/>
                <w:szCs w:val="21"/>
              </w:rPr>
              <w:t>nachfolgend aufgelisteten Geräte</w:t>
            </w:r>
            <w:r w:rsidRPr="00971573">
              <w:rPr>
                <w:rFonts w:ascii="Arial Unicode MS" w:eastAsia="Arial Unicode MS" w:hAnsi="Arial Unicode MS" w:cs="Arial Unicode MS"/>
                <w:sz w:val="21"/>
                <w:szCs w:val="21"/>
              </w:rPr>
              <w:t xml:space="preserve"> samt Lieferung und Kundendienst.</w:t>
            </w:r>
          </w:p>
        </w:tc>
        <w:tc>
          <w:tcPr>
            <w:tcW w:w="162" w:type="pct"/>
          </w:tcPr>
          <w:p w14:paraId="10842CBF" w14:textId="77777777" w:rsidR="00862F1E" w:rsidRPr="00971573" w:rsidRDefault="00862F1E" w:rsidP="003723FF">
            <w:pPr>
              <w:ind w:left="32" w:right="70"/>
              <w:jc w:val="both"/>
              <w:rPr>
                <w:rFonts w:ascii="Arial Unicode MS" w:eastAsia="Arial Unicode MS" w:hAnsi="Arial Unicode MS" w:cs="Arial Unicode MS"/>
                <w:sz w:val="21"/>
                <w:szCs w:val="21"/>
              </w:rPr>
            </w:pPr>
          </w:p>
        </w:tc>
        <w:tc>
          <w:tcPr>
            <w:tcW w:w="2419" w:type="pct"/>
          </w:tcPr>
          <w:p w14:paraId="39B54426" w14:textId="2BB7A4F7" w:rsidR="00862F1E" w:rsidRPr="00971573" w:rsidRDefault="00862F1E" w:rsidP="003723FF">
            <w:pPr>
              <w:ind w:left="32" w:right="70"/>
              <w:jc w:val="both"/>
              <w:rPr>
                <w:rFonts w:ascii="Arial Unicode MS" w:eastAsia="Arial Unicode MS" w:hAnsi="Arial Unicode MS" w:cs="Arial Unicode MS"/>
                <w:sz w:val="21"/>
                <w:szCs w:val="21"/>
                <w:lang w:val="it-IT"/>
              </w:rPr>
            </w:pPr>
            <w:r w:rsidRPr="00971573">
              <w:rPr>
                <w:rFonts w:ascii="Arial Unicode MS" w:eastAsia="Arial Unicode MS" w:hAnsi="Arial Unicode MS" w:cs="Arial Unicode MS"/>
                <w:sz w:val="21"/>
                <w:szCs w:val="21"/>
                <w:lang w:val="it-IT"/>
              </w:rPr>
              <w:t>Il presente capitolato tecnico descrive le caratteristiche tecniche e funzionali de</w:t>
            </w:r>
            <w:r w:rsidR="006855CF">
              <w:rPr>
                <w:rFonts w:ascii="Arial Unicode MS" w:eastAsia="Arial Unicode MS" w:hAnsi="Arial Unicode MS" w:cs="Arial Unicode MS"/>
                <w:sz w:val="21"/>
                <w:szCs w:val="21"/>
                <w:lang w:val="it-IT"/>
              </w:rPr>
              <w:t>l</w:t>
            </w:r>
            <w:r w:rsidR="00563A08">
              <w:rPr>
                <w:rFonts w:ascii="Arial Unicode MS" w:eastAsia="Arial Unicode MS" w:hAnsi="Arial Unicode MS" w:cs="Arial Unicode MS"/>
                <w:sz w:val="21"/>
                <w:szCs w:val="21"/>
                <w:lang w:val="it-IT"/>
              </w:rPr>
              <w:t xml:space="preserve">le apparecchiature </w:t>
            </w:r>
            <w:proofErr w:type="gramStart"/>
            <w:r w:rsidR="00563A08">
              <w:rPr>
                <w:rFonts w:ascii="Arial Unicode MS" w:eastAsia="Arial Unicode MS" w:hAnsi="Arial Unicode MS" w:cs="Arial Unicode MS"/>
                <w:sz w:val="21"/>
                <w:szCs w:val="21"/>
                <w:lang w:val="it-IT"/>
              </w:rPr>
              <w:t>sotto elencate</w:t>
            </w:r>
            <w:proofErr w:type="gramEnd"/>
            <w:r>
              <w:rPr>
                <w:rFonts w:ascii="Arial Unicode MS" w:eastAsia="Arial Unicode MS" w:hAnsi="Arial Unicode MS" w:cs="Arial Unicode MS"/>
                <w:sz w:val="21"/>
                <w:szCs w:val="21"/>
                <w:lang w:val="it-IT"/>
              </w:rPr>
              <w:t xml:space="preserve"> </w:t>
            </w:r>
            <w:r w:rsidRPr="00971573">
              <w:rPr>
                <w:rFonts w:ascii="Arial Unicode MS" w:eastAsia="Arial Unicode MS" w:hAnsi="Arial Unicode MS" w:cs="Arial Unicode MS"/>
                <w:sz w:val="21"/>
                <w:szCs w:val="21"/>
                <w:lang w:val="it-IT"/>
              </w:rPr>
              <w:t>con correlati servizi di fornitura ed assistenza.</w:t>
            </w:r>
          </w:p>
        </w:tc>
      </w:tr>
    </w:tbl>
    <w:p w14:paraId="0EF67B08" w14:textId="77777777" w:rsidR="00862F1E" w:rsidRPr="00600CCE" w:rsidRDefault="00862F1E" w:rsidP="00862F1E">
      <w:pPr>
        <w:rPr>
          <w:lang w:val="it-IT"/>
        </w:rPr>
      </w:pP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1"/>
      </w:tblGrid>
      <w:tr w:rsidR="00862F1E" w:rsidRPr="00BE2845" w14:paraId="2728C3B1" w14:textId="77777777" w:rsidTr="00862F1E">
        <w:trPr>
          <w:trHeight w:val="1171"/>
          <w:jc w:val="center"/>
        </w:trPr>
        <w:tc>
          <w:tcPr>
            <w:tcW w:w="2419" w:type="pct"/>
          </w:tcPr>
          <w:p w14:paraId="7C28CF23" w14:textId="66279CD2" w:rsidR="00862F1E" w:rsidRPr="00971573" w:rsidRDefault="00862F1E" w:rsidP="003723FF">
            <w:pPr>
              <w:ind w:right="43"/>
              <w:jc w:val="both"/>
              <w:rPr>
                <w:rFonts w:ascii="Arial Unicode MS" w:eastAsia="Arial Unicode MS" w:hAnsi="Arial Unicode MS" w:cs="Arial Unicode MS"/>
                <w:sz w:val="21"/>
                <w:szCs w:val="21"/>
              </w:rPr>
            </w:pPr>
            <w:r w:rsidRPr="00971573">
              <w:rPr>
                <w:rFonts w:ascii="Arial Unicode MS" w:eastAsia="Arial Unicode MS" w:hAnsi="Arial Unicode MS" w:cs="Arial Unicode MS"/>
                <w:sz w:val="21"/>
                <w:szCs w:val="21"/>
              </w:rPr>
              <w:t>Wo Marke, Modell oder ausschließliche Spezifizierungen angegeben sind, können gleichwertige Produkte mit denselben Funktionen, Leistungen und Konfigurierbarkeiten angeboten werden</w:t>
            </w:r>
            <w:r w:rsidR="00F34489">
              <w:rPr>
                <w:rFonts w:ascii="Arial Unicode MS" w:eastAsia="Arial Unicode MS" w:hAnsi="Arial Unicode MS" w:cs="Arial Unicode MS"/>
                <w:sz w:val="21"/>
                <w:szCs w:val="21"/>
              </w:rPr>
              <w:t>.</w:t>
            </w:r>
          </w:p>
        </w:tc>
        <w:tc>
          <w:tcPr>
            <w:tcW w:w="162" w:type="pct"/>
          </w:tcPr>
          <w:p w14:paraId="449F6807" w14:textId="77777777" w:rsidR="00862F1E" w:rsidRPr="00971573" w:rsidRDefault="00862F1E" w:rsidP="003723FF">
            <w:pPr>
              <w:ind w:left="1" w:right="55"/>
              <w:jc w:val="both"/>
              <w:rPr>
                <w:rFonts w:ascii="Arial Unicode MS" w:eastAsia="Arial Unicode MS" w:hAnsi="Arial Unicode MS" w:cs="Arial Unicode MS"/>
                <w:sz w:val="21"/>
                <w:szCs w:val="21"/>
              </w:rPr>
            </w:pPr>
          </w:p>
        </w:tc>
        <w:tc>
          <w:tcPr>
            <w:tcW w:w="2419" w:type="pct"/>
          </w:tcPr>
          <w:p w14:paraId="3266A731" w14:textId="394F653B" w:rsidR="00862F1E" w:rsidRPr="00971573" w:rsidRDefault="00862F1E" w:rsidP="003723FF">
            <w:pPr>
              <w:ind w:left="1" w:right="55"/>
              <w:jc w:val="both"/>
              <w:rPr>
                <w:rFonts w:ascii="Arial Unicode MS" w:eastAsia="Arial Unicode MS" w:hAnsi="Arial Unicode MS" w:cs="Arial Unicode MS"/>
                <w:sz w:val="21"/>
                <w:szCs w:val="21"/>
                <w:lang w:val="it-IT"/>
              </w:rPr>
            </w:pPr>
            <w:r w:rsidRPr="00971573">
              <w:rPr>
                <w:rFonts w:ascii="Arial Unicode MS" w:eastAsia="Arial Unicode MS" w:hAnsi="Arial Unicode MS" w:cs="Arial Unicode MS"/>
                <w:sz w:val="21"/>
                <w:szCs w:val="21"/>
                <w:lang w:val="it-IT"/>
              </w:rPr>
              <w:t>Dove sono indicati marca, modello o specificazioni esclusive, possono essere offerti prodotti equivalenti con funzioni, prestazioni e configurabilità uguali</w:t>
            </w:r>
            <w:r w:rsidR="00F34489">
              <w:rPr>
                <w:rFonts w:ascii="Arial Unicode MS" w:eastAsia="Arial Unicode MS" w:hAnsi="Arial Unicode MS" w:cs="Arial Unicode MS"/>
                <w:sz w:val="21"/>
                <w:szCs w:val="21"/>
                <w:lang w:val="it-IT"/>
              </w:rPr>
              <w:t>.</w:t>
            </w:r>
          </w:p>
        </w:tc>
      </w:tr>
      <w:tr w:rsidR="00862F1E" w:rsidRPr="00BE2845" w14:paraId="30BE46B7" w14:textId="77777777" w:rsidTr="00862F1E">
        <w:trPr>
          <w:trHeight w:val="1169"/>
          <w:jc w:val="center"/>
        </w:trPr>
        <w:tc>
          <w:tcPr>
            <w:tcW w:w="2419" w:type="pct"/>
          </w:tcPr>
          <w:p w14:paraId="61E81C50" w14:textId="77777777" w:rsidR="00862F1E" w:rsidRPr="00971573" w:rsidRDefault="00862F1E" w:rsidP="003723FF">
            <w:pPr>
              <w:ind w:right="42"/>
              <w:jc w:val="both"/>
              <w:rPr>
                <w:rFonts w:ascii="Arial Unicode MS" w:eastAsia="Arial Unicode MS" w:hAnsi="Arial Unicode MS" w:cs="Arial Unicode MS"/>
                <w:sz w:val="21"/>
                <w:szCs w:val="21"/>
              </w:rPr>
            </w:pPr>
            <w:r w:rsidRPr="00971573">
              <w:rPr>
                <w:rFonts w:ascii="Arial Unicode MS" w:eastAsia="Arial Unicode MS" w:hAnsi="Arial Unicode MS" w:cs="Arial Unicode MS"/>
                <w:sz w:val="21"/>
                <w:szCs w:val="21"/>
              </w:rPr>
              <w:t>Für die Überprüfung der Mindestumweltkriterien müssen Zertifizierungen wie beispielsweise „ENERGY STAR“, „</w:t>
            </w:r>
            <w:proofErr w:type="spellStart"/>
            <w:r w:rsidRPr="00971573">
              <w:rPr>
                <w:rFonts w:ascii="Arial Unicode MS" w:eastAsia="Arial Unicode MS" w:hAnsi="Arial Unicode MS" w:cs="Arial Unicode MS"/>
                <w:sz w:val="21"/>
                <w:szCs w:val="21"/>
              </w:rPr>
              <w:t>EPEAT</w:t>
            </w:r>
            <w:proofErr w:type="gramStart"/>
            <w:r w:rsidRPr="00971573">
              <w:rPr>
                <w:rFonts w:ascii="Arial Unicode MS" w:eastAsia="Arial Unicode MS" w:hAnsi="Arial Unicode MS" w:cs="Arial Unicode MS"/>
                <w:sz w:val="21"/>
                <w:szCs w:val="21"/>
              </w:rPr>
              <w:t>“„</w:t>
            </w:r>
            <w:proofErr w:type="gramEnd"/>
            <w:r w:rsidRPr="00971573">
              <w:rPr>
                <w:rFonts w:ascii="Arial Unicode MS" w:eastAsia="Arial Unicode MS" w:hAnsi="Arial Unicode MS" w:cs="Arial Unicode MS"/>
                <w:sz w:val="21"/>
                <w:szCs w:val="21"/>
              </w:rPr>
              <w:t>Der</w:t>
            </w:r>
            <w:proofErr w:type="spellEnd"/>
            <w:r w:rsidRPr="00971573">
              <w:rPr>
                <w:rFonts w:ascii="Arial Unicode MS" w:eastAsia="Arial Unicode MS" w:hAnsi="Arial Unicode MS" w:cs="Arial Unicode MS"/>
                <w:sz w:val="21"/>
                <w:szCs w:val="21"/>
              </w:rPr>
              <w:t xml:space="preserve"> blaue Engel“, „Nordic </w:t>
            </w:r>
            <w:proofErr w:type="spellStart"/>
            <w:r w:rsidRPr="00971573">
              <w:rPr>
                <w:rFonts w:ascii="Arial Unicode MS" w:eastAsia="Arial Unicode MS" w:hAnsi="Arial Unicode MS" w:cs="Arial Unicode MS"/>
                <w:sz w:val="21"/>
                <w:szCs w:val="21"/>
              </w:rPr>
              <w:t>Ecolabel</w:t>
            </w:r>
            <w:proofErr w:type="spellEnd"/>
            <w:r w:rsidRPr="00971573">
              <w:rPr>
                <w:rFonts w:ascii="Arial Unicode MS" w:eastAsia="Arial Unicode MS" w:hAnsi="Arial Unicode MS" w:cs="Arial Unicode MS"/>
                <w:sz w:val="21"/>
                <w:szCs w:val="21"/>
              </w:rPr>
              <w:t>“ oder andere geeignete Nachweise mitgeliefert werden.</w:t>
            </w:r>
          </w:p>
        </w:tc>
        <w:tc>
          <w:tcPr>
            <w:tcW w:w="162" w:type="pct"/>
          </w:tcPr>
          <w:p w14:paraId="2093200D" w14:textId="77777777" w:rsidR="00862F1E" w:rsidRPr="00971573" w:rsidRDefault="00862F1E" w:rsidP="003723FF">
            <w:pPr>
              <w:ind w:left="1" w:right="56"/>
              <w:jc w:val="both"/>
              <w:rPr>
                <w:rFonts w:ascii="Arial Unicode MS" w:eastAsia="Arial Unicode MS" w:hAnsi="Arial Unicode MS" w:cs="Arial Unicode MS"/>
                <w:sz w:val="21"/>
                <w:szCs w:val="21"/>
              </w:rPr>
            </w:pPr>
          </w:p>
        </w:tc>
        <w:tc>
          <w:tcPr>
            <w:tcW w:w="2419" w:type="pct"/>
          </w:tcPr>
          <w:p w14:paraId="47415748" w14:textId="77777777" w:rsidR="00862F1E" w:rsidRPr="00971573" w:rsidRDefault="00862F1E" w:rsidP="003723FF">
            <w:pPr>
              <w:ind w:left="1" w:right="56"/>
              <w:jc w:val="both"/>
              <w:rPr>
                <w:rFonts w:ascii="Arial Unicode MS" w:eastAsia="Arial Unicode MS" w:hAnsi="Arial Unicode MS" w:cs="Arial Unicode MS"/>
                <w:sz w:val="21"/>
                <w:szCs w:val="21"/>
                <w:lang w:val="it-IT"/>
              </w:rPr>
            </w:pPr>
            <w:r w:rsidRPr="00971573">
              <w:rPr>
                <w:rFonts w:ascii="Arial Unicode MS" w:eastAsia="Arial Unicode MS" w:hAnsi="Arial Unicode MS" w:cs="Arial Unicode MS"/>
                <w:sz w:val="21"/>
                <w:szCs w:val="21"/>
                <w:lang w:val="it-IT"/>
              </w:rPr>
              <w:t xml:space="preserve">Per la verifica dei criteri ambientali minimi devono essere forniti certificazioni come ad esempio „ENERGY </w:t>
            </w:r>
            <w:proofErr w:type="gramStart"/>
            <w:r w:rsidRPr="00971573">
              <w:rPr>
                <w:rFonts w:ascii="Arial Unicode MS" w:eastAsia="Arial Unicode MS" w:hAnsi="Arial Unicode MS" w:cs="Arial Unicode MS"/>
                <w:sz w:val="21"/>
                <w:szCs w:val="21"/>
                <w:lang w:val="it-IT"/>
              </w:rPr>
              <w:t>STAR“</w:t>
            </w:r>
            <w:proofErr w:type="gramEnd"/>
            <w:r w:rsidRPr="00971573">
              <w:rPr>
                <w:rFonts w:ascii="Arial Unicode MS" w:eastAsia="Arial Unicode MS" w:hAnsi="Arial Unicode MS" w:cs="Arial Unicode MS"/>
                <w:sz w:val="21"/>
                <w:szCs w:val="21"/>
                <w:lang w:val="it-IT"/>
              </w:rPr>
              <w:t>, “EPEAT”, „</w:t>
            </w:r>
            <w:proofErr w:type="spellStart"/>
            <w:r w:rsidRPr="00971573">
              <w:rPr>
                <w:rFonts w:ascii="Arial Unicode MS" w:eastAsia="Arial Unicode MS" w:hAnsi="Arial Unicode MS" w:cs="Arial Unicode MS"/>
                <w:sz w:val="21"/>
                <w:szCs w:val="21"/>
                <w:lang w:val="it-IT"/>
              </w:rPr>
              <w:t>Der</w:t>
            </w:r>
            <w:proofErr w:type="spellEnd"/>
            <w:r w:rsidRPr="00971573">
              <w:rPr>
                <w:rFonts w:ascii="Arial Unicode MS" w:eastAsia="Arial Unicode MS" w:hAnsi="Arial Unicode MS" w:cs="Arial Unicode MS"/>
                <w:sz w:val="21"/>
                <w:szCs w:val="21"/>
                <w:lang w:val="it-IT"/>
              </w:rPr>
              <w:t xml:space="preserve"> </w:t>
            </w:r>
            <w:proofErr w:type="spellStart"/>
            <w:r w:rsidRPr="00971573">
              <w:rPr>
                <w:rFonts w:ascii="Arial Unicode MS" w:eastAsia="Arial Unicode MS" w:hAnsi="Arial Unicode MS" w:cs="Arial Unicode MS"/>
                <w:sz w:val="21"/>
                <w:szCs w:val="21"/>
                <w:lang w:val="it-IT"/>
              </w:rPr>
              <w:t>blaue</w:t>
            </w:r>
            <w:proofErr w:type="spellEnd"/>
            <w:r w:rsidRPr="00971573">
              <w:rPr>
                <w:rFonts w:ascii="Arial Unicode MS" w:eastAsia="Arial Unicode MS" w:hAnsi="Arial Unicode MS" w:cs="Arial Unicode MS"/>
                <w:sz w:val="21"/>
                <w:szCs w:val="21"/>
                <w:lang w:val="it-IT"/>
              </w:rPr>
              <w:t xml:space="preserve"> Engel“, „</w:t>
            </w:r>
            <w:proofErr w:type="spellStart"/>
            <w:r w:rsidRPr="00971573">
              <w:rPr>
                <w:rFonts w:ascii="Arial Unicode MS" w:eastAsia="Arial Unicode MS" w:hAnsi="Arial Unicode MS" w:cs="Arial Unicode MS"/>
                <w:sz w:val="21"/>
                <w:szCs w:val="21"/>
                <w:lang w:val="it-IT"/>
              </w:rPr>
              <w:t>Nordic</w:t>
            </w:r>
            <w:proofErr w:type="spellEnd"/>
            <w:r w:rsidRPr="00971573">
              <w:rPr>
                <w:rFonts w:ascii="Arial Unicode MS" w:eastAsia="Arial Unicode MS" w:hAnsi="Arial Unicode MS" w:cs="Arial Unicode MS"/>
                <w:sz w:val="21"/>
                <w:szCs w:val="21"/>
                <w:lang w:val="it-IT"/>
              </w:rPr>
              <w:t xml:space="preserve"> Ecolabel“ o altri mezzi di prova appropriati.</w:t>
            </w:r>
          </w:p>
        </w:tc>
      </w:tr>
      <w:bookmarkEnd w:id="3"/>
      <w:tr w:rsidR="00862F1E" w:rsidRPr="00BE2845" w14:paraId="65367671" w14:textId="77777777" w:rsidTr="00862F1E">
        <w:trPr>
          <w:trHeight w:val="652"/>
          <w:jc w:val="center"/>
        </w:trPr>
        <w:tc>
          <w:tcPr>
            <w:tcW w:w="2419" w:type="pct"/>
          </w:tcPr>
          <w:p w14:paraId="0EABA0FE" w14:textId="77777777" w:rsidR="00862F1E" w:rsidRDefault="00862F1E" w:rsidP="003723FF">
            <w:pPr>
              <w:jc w:val="both"/>
              <w:rPr>
                <w:rFonts w:ascii="Arial Unicode MS" w:eastAsia="Arial Unicode MS" w:hAnsi="Arial Unicode MS" w:cs="Arial Unicode MS"/>
                <w:sz w:val="21"/>
                <w:szCs w:val="21"/>
              </w:rPr>
            </w:pPr>
            <w:r w:rsidRPr="00971573">
              <w:rPr>
                <w:rFonts w:ascii="Arial Unicode MS" w:eastAsia="Arial Unicode MS" w:hAnsi="Arial Unicode MS" w:cs="Arial Unicode MS"/>
                <w:sz w:val="21"/>
                <w:szCs w:val="21"/>
              </w:rPr>
              <w:t>Die Geräte samt den dazugehörigen Komponenten müssen bei sonstigem Ausschluss folgenden Mindestanforderungen entsprechen:</w:t>
            </w:r>
          </w:p>
          <w:p w14:paraId="694BE0D3" w14:textId="77777777" w:rsidR="00862F1E" w:rsidRPr="00971573" w:rsidRDefault="00862F1E" w:rsidP="003723FF">
            <w:pPr>
              <w:jc w:val="both"/>
              <w:rPr>
                <w:rFonts w:ascii="Arial Unicode MS" w:eastAsia="Arial Unicode MS" w:hAnsi="Arial Unicode MS" w:cs="Arial Unicode MS"/>
                <w:sz w:val="21"/>
                <w:szCs w:val="21"/>
              </w:rPr>
            </w:pPr>
          </w:p>
        </w:tc>
        <w:tc>
          <w:tcPr>
            <w:tcW w:w="162" w:type="pct"/>
          </w:tcPr>
          <w:p w14:paraId="1EFCF378" w14:textId="77777777" w:rsidR="00862F1E" w:rsidRPr="00971573" w:rsidRDefault="00862F1E" w:rsidP="003723FF">
            <w:pPr>
              <w:ind w:left="1"/>
              <w:jc w:val="both"/>
              <w:rPr>
                <w:rFonts w:ascii="Arial Unicode MS" w:eastAsia="Arial Unicode MS" w:hAnsi="Arial Unicode MS" w:cs="Arial Unicode MS"/>
                <w:sz w:val="21"/>
                <w:szCs w:val="21"/>
              </w:rPr>
            </w:pPr>
          </w:p>
        </w:tc>
        <w:tc>
          <w:tcPr>
            <w:tcW w:w="2419" w:type="pct"/>
          </w:tcPr>
          <w:p w14:paraId="6914FCE3" w14:textId="77777777" w:rsidR="00862F1E" w:rsidRPr="00971573" w:rsidRDefault="00862F1E" w:rsidP="003723FF">
            <w:pPr>
              <w:ind w:left="1"/>
              <w:jc w:val="both"/>
              <w:rPr>
                <w:rFonts w:ascii="Arial Unicode MS" w:eastAsia="Arial Unicode MS" w:hAnsi="Arial Unicode MS" w:cs="Arial Unicode MS"/>
                <w:sz w:val="21"/>
                <w:szCs w:val="21"/>
                <w:lang w:val="it-IT"/>
              </w:rPr>
            </w:pPr>
            <w:r w:rsidRPr="00971573">
              <w:rPr>
                <w:rFonts w:ascii="Arial Unicode MS" w:eastAsia="Arial Unicode MS" w:hAnsi="Arial Unicode MS" w:cs="Arial Unicode MS"/>
                <w:sz w:val="21"/>
                <w:szCs w:val="21"/>
                <w:lang w:val="it-IT"/>
              </w:rPr>
              <w:t>Le apparecchiature con le relative componenti, a pena di esclusione, devono essere conformi ai seguenti requisiti minimi:</w:t>
            </w:r>
          </w:p>
        </w:tc>
      </w:tr>
    </w:tbl>
    <w:p w14:paraId="578628A1" w14:textId="77777777" w:rsidR="00AA0BFA" w:rsidRPr="00862F1E" w:rsidRDefault="00AA0BFA" w:rsidP="003A1ADF">
      <w:pPr>
        <w:rPr>
          <w:rFonts w:ascii="Arial Unicode MS" w:eastAsia="Arial Unicode MS" w:hAnsi="Arial Unicode MS" w:cs="Arial Unicode MS"/>
          <w:sz w:val="20"/>
          <w:szCs w:val="20"/>
          <w:lang w:val="it-IT"/>
        </w:rPr>
      </w:pPr>
    </w:p>
    <w:p w14:paraId="4C16A249" w14:textId="7EA72C2B" w:rsidR="00AA0BFA" w:rsidRDefault="00AA0BFA" w:rsidP="003A1ADF">
      <w:pPr>
        <w:rPr>
          <w:rFonts w:ascii="Arial Unicode MS" w:eastAsia="Arial Unicode MS" w:hAnsi="Arial Unicode MS" w:cs="Arial Unicode MS"/>
          <w:sz w:val="20"/>
          <w:szCs w:val="20"/>
          <w:lang w:val="it-IT"/>
        </w:rPr>
      </w:pPr>
    </w:p>
    <w:p w14:paraId="6E567BAF" w14:textId="06D3D167" w:rsidR="008760CB" w:rsidRDefault="008760CB" w:rsidP="003A1ADF">
      <w:pPr>
        <w:rPr>
          <w:rFonts w:ascii="Arial Unicode MS" w:eastAsia="Arial Unicode MS" w:hAnsi="Arial Unicode MS" w:cs="Arial Unicode MS"/>
          <w:sz w:val="20"/>
          <w:szCs w:val="20"/>
          <w:lang w:val="it-IT"/>
        </w:rPr>
      </w:pPr>
    </w:p>
    <w:p w14:paraId="07151465" w14:textId="07D91BAD" w:rsidR="008760CB" w:rsidRDefault="008760CB" w:rsidP="003A1ADF">
      <w:pPr>
        <w:rPr>
          <w:rFonts w:ascii="Arial Unicode MS" w:eastAsia="Arial Unicode MS" w:hAnsi="Arial Unicode MS" w:cs="Arial Unicode MS"/>
          <w:sz w:val="20"/>
          <w:szCs w:val="20"/>
          <w:lang w:val="it-IT"/>
        </w:rPr>
      </w:pPr>
    </w:p>
    <w:p w14:paraId="2F077A1D" w14:textId="4CE48233" w:rsidR="00E66422" w:rsidRDefault="00E66422" w:rsidP="003A1ADF">
      <w:pPr>
        <w:rPr>
          <w:rFonts w:ascii="Arial Unicode MS" w:eastAsia="Arial Unicode MS" w:hAnsi="Arial Unicode MS" w:cs="Arial Unicode MS"/>
          <w:sz w:val="20"/>
          <w:szCs w:val="20"/>
          <w:lang w:val="it-IT"/>
        </w:rPr>
      </w:pPr>
    </w:p>
    <w:p w14:paraId="7563CC4B" w14:textId="10A15D6C" w:rsidR="00E66422" w:rsidRDefault="00E66422" w:rsidP="003A1ADF">
      <w:pPr>
        <w:rPr>
          <w:rFonts w:ascii="Arial Unicode MS" w:eastAsia="Arial Unicode MS" w:hAnsi="Arial Unicode MS" w:cs="Arial Unicode MS"/>
          <w:sz w:val="20"/>
          <w:szCs w:val="20"/>
          <w:lang w:val="it-IT"/>
        </w:rPr>
      </w:pPr>
    </w:p>
    <w:p w14:paraId="1989BB99" w14:textId="53EE9B5F" w:rsidR="00E66422" w:rsidRDefault="00E66422" w:rsidP="003A1ADF">
      <w:pPr>
        <w:rPr>
          <w:rFonts w:ascii="Arial Unicode MS" w:eastAsia="Arial Unicode MS" w:hAnsi="Arial Unicode MS" w:cs="Arial Unicode MS"/>
          <w:sz w:val="20"/>
          <w:szCs w:val="20"/>
          <w:lang w:val="it-IT"/>
        </w:rPr>
      </w:pPr>
    </w:p>
    <w:p w14:paraId="03CB6D99" w14:textId="2E383125" w:rsidR="00E66422" w:rsidRDefault="00E66422" w:rsidP="003A1ADF">
      <w:pPr>
        <w:rPr>
          <w:rFonts w:ascii="Arial Unicode MS" w:eastAsia="Arial Unicode MS" w:hAnsi="Arial Unicode MS" w:cs="Arial Unicode MS"/>
          <w:sz w:val="20"/>
          <w:szCs w:val="20"/>
          <w:lang w:val="it-IT"/>
        </w:rPr>
      </w:pPr>
    </w:p>
    <w:p w14:paraId="3CC21283" w14:textId="7C4CFCA9" w:rsidR="00E66422" w:rsidRDefault="00E66422" w:rsidP="003A1ADF">
      <w:pPr>
        <w:rPr>
          <w:rFonts w:ascii="Arial Unicode MS" w:eastAsia="Arial Unicode MS" w:hAnsi="Arial Unicode MS" w:cs="Arial Unicode MS"/>
          <w:sz w:val="20"/>
          <w:szCs w:val="20"/>
          <w:lang w:val="it-IT"/>
        </w:rPr>
      </w:pPr>
    </w:p>
    <w:p w14:paraId="3085CDC4" w14:textId="1833A11C" w:rsidR="00E66422" w:rsidRDefault="00E66422" w:rsidP="003A1ADF">
      <w:pPr>
        <w:rPr>
          <w:rFonts w:ascii="Arial Unicode MS" w:eastAsia="Arial Unicode MS" w:hAnsi="Arial Unicode MS" w:cs="Arial Unicode MS"/>
          <w:sz w:val="20"/>
          <w:szCs w:val="20"/>
          <w:lang w:val="it-IT"/>
        </w:rPr>
      </w:pPr>
    </w:p>
    <w:p w14:paraId="0FB87EE6" w14:textId="33E8FB39" w:rsidR="00E66422" w:rsidRDefault="00E66422" w:rsidP="003A1ADF">
      <w:pPr>
        <w:rPr>
          <w:rFonts w:ascii="Arial Unicode MS" w:eastAsia="Arial Unicode MS" w:hAnsi="Arial Unicode MS" w:cs="Arial Unicode MS"/>
          <w:sz w:val="20"/>
          <w:szCs w:val="20"/>
          <w:lang w:val="it-IT"/>
        </w:rPr>
      </w:pPr>
    </w:p>
    <w:p w14:paraId="0BFA7FFE" w14:textId="240CF54A" w:rsidR="00E66422" w:rsidRDefault="00E66422" w:rsidP="003A1ADF">
      <w:pPr>
        <w:rPr>
          <w:rFonts w:ascii="Arial Unicode MS" w:eastAsia="Arial Unicode MS" w:hAnsi="Arial Unicode MS" w:cs="Arial Unicode MS"/>
          <w:sz w:val="20"/>
          <w:szCs w:val="20"/>
          <w:lang w:val="it-IT"/>
        </w:rPr>
      </w:pPr>
    </w:p>
    <w:p w14:paraId="2AC1489B" w14:textId="540B2EF6" w:rsidR="00E66422" w:rsidRDefault="00E66422" w:rsidP="003A1ADF">
      <w:pPr>
        <w:rPr>
          <w:rFonts w:ascii="Arial Unicode MS" w:eastAsia="Arial Unicode MS" w:hAnsi="Arial Unicode MS" w:cs="Arial Unicode MS"/>
          <w:sz w:val="20"/>
          <w:szCs w:val="20"/>
          <w:lang w:val="it-IT"/>
        </w:rPr>
      </w:pPr>
    </w:p>
    <w:p w14:paraId="4C15663D" w14:textId="77777777" w:rsidR="00E66422" w:rsidRDefault="00E66422" w:rsidP="003A1ADF">
      <w:pPr>
        <w:rPr>
          <w:rFonts w:ascii="Arial Unicode MS" w:eastAsia="Arial Unicode MS" w:hAnsi="Arial Unicode MS" w:cs="Arial Unicode MS"/>
          <w:sz w:val="20"/>
          <w:szCs w:val="20"/>
          <w:lang w:val="it-IT"/>
        </w:rPr>
      </w:pPr>
    </w:p>
    <w:p w14:paraId="1F75EA1E" w14:textId="09A33F3E" w:rsidR="008760CB" w:rsidRDefault="008760CB" w:rsidP="003A1ADF">
      <w:pPr>
        <w:rPr>
          <w:rFonts w:ascii="Arial Unicode MS" w:eastAsia="Arial Unicode MS" w:hAnsi="Arial Unicode MS" w:cs="Arial Unicode MS"/>
          <w:sz w:val="20"/>
          <w:szCs w:val="20"/>
          <w:lang w:val="it-IT"/>
        </w:rPr>
      </w:pPr>
    </w:p>
    <w:p w14:paraId="56BDE5CB" w14:textId="4E258665" w:rsidR="008760CB" w:rsidRDefault="008760CB" w:rsidP="003A1ADF">
      <w:pPr>
        <w:rPr>
          <w:rFonts w:ascii="Arial Unicode MS" w:eastAsia="Arial Unicode MS" w:hAnsi="Arial Unicode MS" w:cs="Arial Unicode MS"/>
          <w:sz w:val="20"/>
          <w:szCs w:val="20"/>
          <w:lang w:val="it-IT"/>
        </w:rPr>
      </w:pPr>
    </w:p>
    <w:p w14:paraId="6C0007F3" w14:textId="77777777" w:rsidR="00E66422" w:rsidRDefault="00E66422" w:rsidP="003A1ADF">
      <w:pPr>
        <w:rPr>
          <w:rFonts w:ascii="Arial Unicode MS" w:eastAsia="Arial Unicode MS" w:hAnsi="Arial Unicode MS" w:cs="Arial Unicode MS"/>
          <w:sz w:val="20"/>
          <w:szCs w:val="20"/>
          <w:lang w:val="it-IT"/>
        </w:rPr>
        <w:sectPr w:rsidR="00E66422" w:rsidSect="00473097">
          <w:pgSz w:w="11906" w:h="16838" w:code="9"/>
          <w:pgMar w:top="567" w:right="567" w:bottom="567" w:left="567" w:header="709" w:footer="400" w:gutter="0"/>
          <w:cols w:space="708"/>
          <w:docGrid w:linePitch="360"/>
        </w:sectPr>
      </w:pPr>
    </w:p>
    <w:p w14:paraId="6240A8D7" w14:textId="659A275B" w:rsidR="004D437B" w:rsidRPr="00E16685" w:rsidRDefault="004D437B">
      <w:pPr>
        <w:rPr>
          <w:lang w:val="it-IT"/>
        </w:rPr>
      </w:pPr>
    </w:p>
    <w:p w14:paraId="65E4B36F" w14:textId="77777777" w:rsidR="004D437B" w:rsidRPr="00E16685" w:rsidRDefault="004D437B">
      <w:pPr>
        <w:rPr>
          <w:lang w:val="it-IT"/>
        </w:rPr>
      </w:pPr>
    </w:p>
    <w:tbl>
      <w:tblPr>
        <w:tblW w:w="5000" w:type="pct"/>
        <w:tblCellMar>
          <w:left w:w="70" w:type="dxa"/>
          <w:right w:w="70" w:type="dxa"/>
        </w:tblCellMar>
        <w:tblLook w:val="04A0" w:firstRow="1" w:lastRow="0" w:firstColumn="1" w:lastColumn="0" w:noHBand="0" w:noVBand="1"/>
      </w:tblPr>
      <w:tblGrid>
        <w:gridCol w:w="10471"/>
        <w:gridCol w:w="671"/>
        <w:gridCol w:w="11522"/>
      </w:tblGrid>
      <w:tr w:rsidR="004D437B" w:rsidRPr="00F67B2A" w14:paraId="14B181D4" w14:textId="77777777" w:rsidTr="004D437B">
        <w:trPr>
          <w:trHeight w:val="720"/>
        </w:trPr>
        <w:tc>
          <w:tcPr>
            <w:tcW w:w="23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E8772" w14:textId="6C125A09" w:rsidR="004D437B" w:rsidRPr="004D437B" w:rsidRDefault="004D437B">
            <w:pPr>
              <w:jc w:val="center"/>
              <w:rPr>
                <w:rFonts w:ascii="Arial Unicode MS" w:eastAsia="Arial Unicode MS" w:hAnsi="Arial Unicode MS" w:cs="Arial Unicode MS"/>
                <w:sz w:val="36"/>
                <w:szCs w:val="36"/>
              </w:rPr>
            </w:pPr>
            <w:r w:rsidRPr="004D437B">
              <w:rPr>
                <w:rFonts w:ascii="Arial Unicode MS" w:eastAsia="Arial Unicode MS" w:hAnsi="Arial Unicode MS" w:cs="Arial Unicode MS"/>
                <w:sz w:val="36"/>
                <w:szCs w:val="36"/>
              </w:rPr>
              <w:t>Bedarf</w:t>
            </w:r>
          </w:p>
        </w:tc>
        <w:tc>
          <w:tcPr>
            <w:tcW w:w="148" w:type="pct"/>
            <w:tcBorders>
              <w:top w:val="nil"/>
              <w:left w:val="nil"/>
              <w:bottom w:val="nil"/>
              <w:right w:val="nil"/>
            </w:tcBorders>
            <w:shd w:val="clear" w:color="auto" w:fill="auto"/>
            <w:noWrap/>
            <w:vAlign w:val="bottom"/>
          </w:tcPr>
          <w:p w14:paraId="68DF01BE" w14:textId="77777777" w:rsidR="004D437B" w:rsidRPr="00F67B2A" w:rsidRDefault="004D437B">
            <w:pPr>
              <w:jc w:val="center"/>
              <w:rPr>
                <w:rFonts w:ascii="Arial Unicode MS" w:eastAsia="Arial Unicode MS" w:hAnsi="Arial Unicode MS" w:cs="Arial Unicode MS"/>
                <w:sz w:val="20"/>
                <w:szCs w:val="20"/>
              </w:rPr>
            </w:pPr>
          </w:p>
        </w:tc>
        <w:tc>
          <w:tcPr>
            <w:tcW w:w="25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82E5AB" w14:textId="6698B2FB" w:rsidR="004D437B" w:rsidRPr="004D437B" w:rsidRDefault="004D437B">
            <w:pPr>
              <w:jc w:val="center"/>
              <w:rPr>
                <w:rFonts w:ascii="Arial Unicode MS" w:eastAsia="Arial Unicode MS" w:hAnsi="Arial Unicode MS" w:cs="Arial Unicode MS"/>
                <w:sz w:val="36"/>
                <w:szCs w:val="36"/>
                <w:lang w:val="it-IT"/>
              </w:rPr>
            </w:pPr>
            <w:r w:rsidRPr="004D437B">
              <w:rPr>
                <w:rFonts w:ascii="Arial Unicode MS" w:eastAsia="Arial Unicode MS" w:hAnsi="Arial Unicode MS" w:cs="Arial Unicode MS"/>
                <w:sz w:val="36"/>
                <w:szCs w:val="36"/>
                <w:lang w:val="it-IT"/>
              </w:rPr>
              <w:t>fabbisogno</w:t>
            </w:r>
          </w:p>
        </w:tc>
      </w:tr>
    </w:tbl>
    <w:p w14:paraId="78CE5809" w14:textId="77777777" w:rsidR="004D437B" w:rsidRDefault="004D437B"/>
    <w:tbl>
      <w:tblPr>
        <w:tblW w:w="5000" w:type="pct"/>
        <w:tblCellMar>
          <w:left w:w="70" w:type="dxa"/>
          <w:right w:w="70" w:type="dxa"/>
        </w:tblCellMar>
        <w:tblLook w:val="04A0" w:firstRow="1" w:lastRow="0" w:firstColumn="1" w:lastColumn="0" w:noHBand="0" w:noVBand="1"/>
      </w:tblPr>
      <w:tblGrid>
        <w:gridCol w:w="1814"/>
        <w:gridCol w:w="2044"/>
        <w:gridCol w:w="1831"/>
        <w:gridCol w:w="1124"/>
        <w:gridCol w:w="1686"/>
        <w:gridCol w:w="1881"/>
        <w:gridCol w:w="816"/>
        <w:gridCol w:w="1668"/>
        <w:gridCol w:w="2529"/>
        <w:gridCol w:w="2244"/>
        <w:gridCol w:w="857"/>
        <w:gridCol w:w="2239"/>
        <w:gridCol w:w="9"/>
        <w:gridCol w:w="1922"/>
      </w:tblGrid>
      <w:tr w:rsidR="00A063EE" w:rsidRPr="00BE2845" w14:paraId="43D326D4" w14:textId="77777777" w:rsidTr="00BE2845">
        <w:trPr>
          <w:trHeight w:val="720"/>
        </w:trPr>
        <w:tc>
          <w:tcPr>
            <w:tcW w:w="1255" w:type="pct"/>
            <w:gridSpan w:val="3"/>
            <w:tcBorders>
              <w:top w:val="single" w:sz="4" w:space="0" w:color="auto"/>
              <w:left w:val="single" w:sz="4" w:space="0" w:color="auto"/>
              <w:bottom w:val="single" w:sz="4" w:space="0" w:color="auto"/>
              <w:right w:val="single" w:sz="4" w:space="0" w:color="000000"/>
            </w:tcBorders>
            <w:shd w:val="clear" w:color="000000" w:fill="DDEBF7"/>
            <w:vAlign w:val="center"/>
            <w:hideMark/>
          </w:tcPr>
          <w:p w14:paraId="34474B98" w14:textId="77777777"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Beschreibung</w:t>
            </w:r>
          </w:p>
        </w:tc>
        <w:tc>
          <w:tcPr>
            <w:tcW w:w="248" w:type="pct"/>
            <w:tcBorders>
              <w:top w:val="single" w:sz="4" w:space="0" w:color="auto"/>
              <w:left w:val="nil"/>
              <w:bottom w:val="single" w:sz="4" w:space="0" w:color="auto"/>
              <w:right w:val="single" w:sz="4" w:space="0" w:color="auto"/>
            </w:tcBorders>
            <w:shd w:val="clear" w:color="000000" w:fill="DDEBF7"/>
            <w:vAlign w:val="center"/>
            <w:hideMark/>
          </w:tcPr>
          <w:p w14:paraId="2E2BCC6E" w14:textId="77777777"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Menge</w:t>
            </w:r>
          </w:p>
        </w:tc>
        <w:tc>
          <w:tcPr>
            <w:tcW w:w="372" w:type="pct"/>
            <w:tcBorders>
              <w:top w:val="single" w:sz="4" w:space="0" w:color="auto"/>
              <w:left w:val="nil"/>
              <w:bottom w:val="single" w:sz="4" w:space="0" w:color="auto"/>
              <w:right w:val="single" w:sz="4" w:space="0" w:color="auto"/>
            </w:tcBorders>
            <w:shd w:val="clear" w:color="000000" w:fill="DDEBF7"/>
            <w:vAlign w:val="center"/>
            <w:hideMark/>
          </w:tcPr>
          <w:p w14:paraId="6945C394" w14:textId="77777777"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MUK</w:t>
            </w:r>
          </w:p>
          <w:p w14:paraId="614E5301" w14:textId="7A8206A4"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(siehe Anlage C)</w:t>
            </w:r>
          </w:p>
        </w:tc>
        <w:tc>
          <w:tcPr>
            <w:tcW w:w="415" w:type="pct"/>
            <w:tcBorders>
              <w:top w:val="single" w:sz="4" w:space="0" w:color="auto"/>
              <w:left w:val="nil"/>
              <w:bottom w:val="single" w:sz="4" w:space="0" w:color="auto"/>
              <w:right w:val="single" w:sz="4" w:space="0" w:color="auto"/>
            </w:tcBorders>
            <w:shd w:val="clear" w:color="000000" w:fill="DDEBF7"/>
            <w:vAlign w:val="center"/>
            <w:hideMark/>
          </w:tcPr>
          <w:p w14:paraId="14D32C4D" w14:textId="77777777"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DNSH-Prinzip (siehe Anlage E)</w:t>
            </w:r>
          </w:p>
        </w:tc>
        <w:tc>
          <w:tcPr>
            <w:tcW w:w="180" w:type="pct"/>
            <w:tcBorders>
              <w:top w:val="nil"/>
              <w:left w:val="nil"/>
              <w:bottom w:val="nil"/>
              <w:right w:val="nil"/>
            </w:tcBorders>
            <w:shd w:val="clear" w:color="auto" w:fill="auto"/>
            <w:noWrap/>
            <w:vAlign w:val="bottom"/>
            <w:hideMark/>
          </w:tcPr>
          <w:p w14:paraId="04573EC6" w14:textId="77777777" w:rsidR="00F67B2A" w:rsidRPr="00F67B2A" w:rsidRDefault="00F67B2A">
            <w:pPr>
              <w:jc w:val="center"/>
              <w:rPr>
                <w:rFonts w:ascii="Arial Unicode MS" w:eastAsia="Arial Unicode MS" w:hAnsi="Arial Unicode MS" w:cs="Arial Unicode MS"/>
                <w:sz w:val="20"/>
                <w:szCs w:val="20"/>
              </w:rPr>
            </w:pPr>
          </w:p>
        </w:tc>
        <w:tc>
          <w:tcPr>
            <w:tcW w:w="1421" w:type="pct"/>
            <w:gridSpan w:val="3"/>
            <w:tcBorders>
              <w:top w:val="single" w:sz="4" w:space="0" w:color="auto"/>
              <w:left w:val="single" w:sz="4" w:space="0" w:color="auto"/>
              <w:bottom w:val="single" w:sz="4" w:space="0" w:color="auto"/>
              <w:right w:val="single" w:sz="4" w:space="0" w:color="000000"/>
            </w:tcBorders>
            <w:shd w:val="clear" w:color="000000" w:fill="DDEBF7"/>
            <w:vAlign w:val="center"/>
            <w:hideMark/>
          </w:tcPr>
          <w:p w14:paraId="220FD945" w14:textId="694FC315" w:rsidR="00F67B2A" w:rsidRPr="00F67B2A" w:rsidRDefault="004D437B">
            <w:pPr>
              <w:jc w:val="center"/>
              <w:rPr>
                <w:rFonts w:ascii="Arial Unicode MS" w:eastAsia="Arial Unicode MS" w:hAnsi="Arial Unicode MS" w:cs="Arial Unicode MS"/>
                <w:sz w:val="20"/>
                <w:szCs w:val="20"/>
              </w:rPr>
            </w:pPr>
            <w:proofErr w:type="spellStart"/>
            <w:r w:rsidRPr="00F67B2A">
              <w:rPr>
                <w:rFonts w:ascii="Arial Unicode MS" w:eastAsia="Arial Unicode MS" w:hAnsi="Arial Unicode MS" w:cs="Arial Unicode MS"/>
                <w:sz w:val="20"/>
                <w:szCs w:val="20"/>
              </w:rPr>
              <w:t>D</w:t>
            </w:r>
            <w:r w:rsidR="00F67B2A" w:rsidRPr="00F67B2A">
              <w:rPr>
                <w:rFonts w:ascii="Arial Unicode MS" w:eastAsia="Arial Unicode MS" w:hAnsi="Arial Unicode MS" w:cs="Arial Unicode MS" w:hint="eastAsia"/>
                <w:sz w:val="20"/>
                <w:szCs w:val="20"/>
              </w:rPr>
              <w:t>escrizione</w:t>
            </w:r>
            <w:proofErr w:type="spellEnd"/>
          </w:p>
        </w:tc>
        <w:tc>
          <w:tcPr>
            <w:tcW w:w="189" w:type="pct"/>
            <w:tcBorders>
              <w:top w:val="single" w:sz="4" w:space="0" w:color="auto"/>
              <w:left w:val="nil"/>
              <w:bottom w:val="single" w:sz="4" w:space="0" w:color="auto"/>
              <w:right w:val="single" w:sz="4" w:space="0" w:color="auto"/>
            </w:tcBorders>
            <w:shd w:val="clear" w:color="000000" w:fill="DDEBF7"/>
            <w:vAlign w:val="center"/>
            <w:hideMark/>
          </w:tcPr>
          <w:p w14:paraId="550EED67" w14:textId="77777777" w:rsidR="00F67B2A" w:rsidRPr="00F67B2A" w:rsidRDefault="00F67B2A">
            <w:pPr>
              <w:jc w:val="center"/>
              <w:rPr>
                <w:rFonts w:ascii="Arial Unicode MS" w:eastAsia="Arial Unicode MS" w:hAnsi="Arial Unicode MS" w:cs="Arial Unicode MS"/>
                <w:sz w:val="20"/>
                <w:szCs w:val="20"/>
              </w:rPr>
            </w:pPr>
            <w:proofErr w:type="spellStart"/>
            <w:r w:rsidRPr="00F67B2A">
              <w:rPr>
                <w:rFonts w:ascii="Arial Unicode MS" w:eastAsia="Arial Unicode MS" w:hAnsi="Arial Unicode MS" w:cs="Arial Unicode MS" w:hint="eastAsia"/>
                <w:sz w:val="20"/>
                <w:szCs w:val="20"/>
              </w:rPr>
              <w:t>quantità</w:t>
            </w:r>
            <w:proofErr w:type="spellEnd"/>
          </w:p>
        </w:tc>
        <w:tc>
          <w:tcPr>
            <w:tcW w:w="496" w:type="pct"/>
            <w:gridSpan w:val="2"/>
            <w:tcBorders>
              <w:top w:val="single" w:sz="4" w:space="0" w:color="auto"/>
              <w:left w:val="nil"/>
              <w:bottom w:val="single" w:sz="4" w:space="0" w:color="auto"/>
              <w:right w:val="single" w:sz="4" w:space="0" w:color="auto"/>
            </w:tcBorders>
            <w:shd w:val="clear" w:color="000000" w:fill="DDEBF7"/>
            <w:vAlign w:val="center"/>
            <w:hideMark/>
          </w:tcPr>
          <w:p w14:paraId="17D9F801" w14:textId="77777777"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CAM</w:t>
            </w:r>
          </w:p>
          <w:p w14:paraId="38B6713E" w14:textId="1D927D34" w:rsidR="00F67B2A" w:rsidRPr="00F67B2A" w:rsidRDefault="00F67B2A">
            <w:pPr>
              <w:jc w:val="center"/>
              <w:rPr>
                <w:rFonts w:ascii="Arial Unicode MS" w:eastAsia="Arial Unicode MS" w:hAnsi="Arial Unicode MS" w:cs="Arial Unicode MS"/>
                <w:sz w:val="20"/>
                <w:szCs w:val="20"/>
              </w:rPr>
            </w:pPr>
            <w:r w:rsidRPr="00F67B2A">
              <w:rPr>
                <w:rFonts w:ascii="Arial Unicode MS" w:eastAsia="Arial Unicode MS" w:hAnsi="Arial Unicode MS" w:cs="Arial Unicode MS" w:hint="eastAsia"/>
                <w:sz w:val="20"/>
                <w:szCs w:val="20"/>
              </w:rPr>
              <w:t>(</w:t>
            </w:r>
            <w:proofErr w:type="spellStart"/>
            <w:r w:rsidRPr="00F67B2A">
              <w:rPr>
                <w:rFonts w:ascii="Arial Unicode MS" w:eastAsia="Arial Unicode MS" w:hAnsi="Arial Unicode MS" w:cs="Arial Unicode MS" w:hint="eastAsia"/>
                <w:sz w:val="20"/>
                <w:szCs w:val="20"/>
              </w:rPr>
              <w:t>vedasi</w:t>
            </w:r>
            <w:proofErr w:type="spellEnd"/>
            <w:r w:rsidRPr="00F67B2A">
              <w:rPr>
                <w:rFonts w:ascii="Arial Unicode MS" w:eastAsia="Arial Unicode MS" w:hAnsi="Arial Unicode MS" w:cs="Arial Unicode MS" w:hint="eastAsia"/>
                <w:sz w:val="20"/>
                <w:szCs w:val="20"/>
              </w:rPr>
              <w:t xml:space="preserve"> </w:t>
            </w:r>
            <w:proofErr w:type="spellStart"/>
            <w:r w:rsidRPr="00F67B2A">
              <w:rPr>
                <w:rFonts w:ascii="Arial Unicode MS" w:eastAsia="Arial Unicode MS" w:hAnsi="Arial Unicode MS" w:cs="Arial Unicode MS" w:hint="eastAsia"/>
                <w:sz w:val="20"/>
                <w:szCs w:val="20"/>
              </w:rPr>
              <w:t>allegato</w:t>
            </w:r>
            <w:proofErr w:type="spellEnd"/>
            <w:r w:rsidRPr="00F67B2A">
              <w:rPr>
                <w:rFonts w:ascii="Arial Unicode MS" w:eastAsia="Arial Unicode MS" w:hAnsi="Arial Unicode MS" w:cs="Arial Unicode MS" w:hint="eastAsia"/>
                <w:sz w:val="20"/>
                <w:szCs w:val="20"/>
              </w:rPr>
              <w:t xml:space="preserve"> C)</w:t>
            </w:r>
          </w:p>
        </w:tc>
        <w:tc>
          <w:tcPr>
            <w:tcW w:w="424" w:type="pct"/>
            <w:tcBorders>
              <w:top w:val="single" w:sz="4" w:space="0" w:color="auto"/>
              <w:left w:val="nil"/>
              <w:bottom w:val="single" w:sz="4" w:space="0" w:color="auto"/>
              <w:right w:val="single" w:sz="4" w:space="0" w:color="auto"/>
            </w:tcBorders>
            <w:shd w:val="clear" w:color="000000" w:fill="DDEBF7"/>
            <w:vAlign w:val="center"/>
            <w:hideMark/>
          </w:tcPr>
          <w:p w14:paraId="4A2335C8" w14:textId="77777777" w:rsidR="00F67B2A" w:rsidRPr="00F67B2A" w:rsidRDefault="00F67B2A">
            <w:pPr>
              <w:jc w:val="center"/>
              <w:rPr>
                <w:rFonts w:ascii="Arial Unicode MS" w:eastAsia="Arial Unicode MS" w:hAnsi="Arial Unicode MS" w:cs="Arial Unicode MS"/>
                <w:sz w:val="20"/>
                <w:szCs w:val="20"/>
                <w:lang w:val="it-IT"/>
              </w:rPr>
            </w:pPr>
            <w:r w:rsidRPr="00F67B2A">
              <w:rPr>
                <w:rFonts w:ascii="Arial Unicode MS" w:eastAsia="Arial Unicode MS" w:hAnsi="Arial Unicode MS" w:cs="Arial Unicode MS" w:hint="eastAsia"/>
                <w:sz w:val="20"/>
                <w:szCs w:val="20"/>
                <w:lang w:val="it-IT"/>
              </w:rPr>
              <w:t>principio DNSH (vedasi allegato E)</w:t>
            </w:r>
          </w:p>
        </w:tc>
      </w:tr>
      <w:tr w:rsidR="008E47B3" w14:paraId="6A7ED1DB" w14:textId="77777777" w:rsidTr="00BE2845">
        <w:trPr>
          <w:trHeight w:val="390"/>
        </w:trPr>
        <w:tc>
          <w:tcPr>
            <w:tcW w:w="400" w:type="pct"/>
            <w:tcBorders>
              <w:top w:val="nil"/>
              <w:left w:val="single" w:sz="4" w:space="0" w:color="auto"/>
              <w:bottom w:val="single" w:sz="4" w:space="0" w:color="auto"/>
              <w:right w:val="single" w:sz="4" w:space="0" w:color="auto"/>
            </w:tcBorders>
            <w:vAlign w:val="center"/>
            <w:hideMark/>
          </w:tcPr>
          <w:p w14:paraId="6709F9F1" w14:textId="77777777" w:rsidR="003D3C32" w:rsidRDefault="003D3C32" w:rsidP="003D3C32">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30213300-8</w:t>
            </w:r>
          </w:p>
        </w:tc>
        <w:tc>
          <w:tcPr>
            <w:tcW w:w="451" w:type="pct"/>
            <w:tcBorders>
              <w:top w:val="nil"/>
              <w:left w:val="nil"/>
              <w:bottom w:val="single" w:sz="4" w:space="0" w:color="auto"/>
              <w:right w:val="single" w:sz="4" w:space="0" w:color="auto"/>
            </w:tcBorders>
            <w:vAlign w:val="center"/>
            <w:hideMark/>
          </w:tcPr>
          <w:p w14:paraId="04C674DC" w14:textId="1E0A1421"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Desktop – PC mit Monitor</w:t>
            </w:r>
          </w:p>
        </w:tc>
        <w:tc>
          <w:tcPr>
            <w:tcW w:w="404" w:type="pct"/>
            <w:tcBorders>
              <w:top w:val="nil"/>
              <w:left w:val="nil"/>
              <w:bottom w:val="single" w:sz="4" w:space="0" w:color="auto"/>
              <w:right w:val="single" w:sz="4" w:space="0" w:color="auto"/>
            </w:tcBorders>
            <w:vAlign w:val="center"/>
            <w:hideMark/>
          </w:tcPr>
          <w:p w14:paraId="4C7DDB63" w14:textId="246489A2" w:rsidR="003D3C32" w:rsidRPr="003D3C32" w:rsidRDefault="003D3C32" w:rsidP="00BE2845">
            <w:pPr>
              <w:spacing w:before="120" w:after="120" w:line="276" w:lineRule="auto"/>
              <w:rPr>
                <w:rFonts w:ascii="Arial Unicode MS" w:eastAsia="Arial Unicode MS" w:hAnsi="Arial Unicode MS" w:cs="Arial Unicode MS"/>
                <w:sz w:val="20"/>
                <w:szCs w:val="20"/>
                <w:lang w:val="it-IT"/>
              </w:rPr>
            </w:pPr>
            <w:r>
              <w:rPr>
                <w:rFonts w:ascii="Arial Unicode MS" w:eastAsia="Arial Unicode MS" w:hAnsi="Arial Unicode MS" w:cs="Arial Unicode MS" w:hint="eastAsia"/>
                <w:sz w:val="20"/>
                <w:szCs w:val="20"/>
                <w:lang w:val="it-IT"/>
              </w:rPr>
              <w:t>computer modello desktop</w:t>
            </w:r>
            <w:r>
              <w:rPr>
                <w:rFonts w:ascii="Arial Unicode MS" w:eastAsia="Arial Unicode MS" w:hAnsi="Arial Unicode MS" w:cs="Arial Unicode MS"/>
                <w:sz w:val="20"/>
                <w:szCs w:val="20"/>
                <w:lang w:val="it-IT"/>
              </w:rPr>
              <w:t xml:space="preserve"> con monitor</w:t>
            </w:r>
          </w:p>
        </w:tc>
        <w:tc>
          <w:tcPr>
            <w:tcW w:w="248" w:type="pct"/>
            <w:tcBorders>
              <w:top w:val="nil"/>
              <w:left w:val="nil"/>
              <w:bottom w:val="single" w:sz="4" w:space="0" w:color="auto"/>
              <w:right w:val="single" w:sz="4" w:space="0" w:color="auto"/>
            </w:tcBorders>
            <w:vAlign w:val="center"/>
            <w:hideMark/>
          </w:tcPr>
          <w:p w14:paraId="1356390A"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9</w:t>
            </w:r>
          </w:p>
        </w:tc>
        <w:tc>
          <w:tcPr>
            <w:tcW w:w="372" w:type="pct"/>
            <w:tcBorders>
              <w:top w:val="nil"/>
              <w:left w:val="nil"/>
              <w:bottom w:val="single" w:sz="4" w:space="0" w:color="auto"/>
              <w:right w:val="single" w:sz="4" w:space="0" w:color="auto"/>
            </w:tcBorders>
            <w:shd w:val="clear" w:color="auto" w:fill="E2EFD9" w:themeFill="accent6" w:themeFillTint="33"/>
            <w:vAlign w:val="center"/>
            <w:hideMark/>
          </w:tcPr>
          <w:p w14:paraId="6DD6E077" w14:textId="0090DB5D"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w:t>
            </w:r>
            <w:r>
              <w:rPr>
                <w:rFonts w:ascii="Arial Unicode MS" w:eastAsia="Arial Unicode MS" w:hAnsi="Arial Unicode MS" w:cs="Arial Unicode MS" w:hint="eastAsia"/>
                <w:sz w:val="20"/>
                <w:szCs w:val="20"/>
              </w:rPr>
              <w:t>a</w:t>
            </w:r>
          </w:p>
        </w:tc>
        <w:tc>
          <w:tcPr>
            <w:tcW w:w="415" w:type="pct"/>
            <w:tcBorders>
              <w:top w:val="nil"/>
              <w:left w:val="nil"/>
              <w:bottom w:val="single" w:sz="4" w:space="0" w:color="auto"/>
              <w:right w:val="single" w:sz="4" w:space="0" w:color="auto"/>
            </w:tcBorders>
            <w:shd w:val="clear" w:color="auto" w:fill="E2EFD9" w:themeFill="accent6" w:themeFillTint="33"/>
            <w:vAlign w:val="center"/>
            <w:hideMark/>
          </w:tcPr>
          <w:p w14:paraId="676E1908" w14:textId="2FD14C7B"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w:t>
            </w:r>
            <w:r>
              <w:rPr>
                <w:rFonts w:ascii="Arial Unicode MS" w:eastAsia="Arial Unicode MS" w:hAnsi="Arial Unicode MS" w:cs="Arial Unicode MS" w:hint="eastAsia"/>
                <w:sz w:val="20"/>
                <w:szCs w:val="20"/>
              </w:rPr>
              <w:t>a</w:t>
            </w:r>
          </w:p>
        </w:tc>
        <w:tc>
          <w:tcPr>
            <w:tcW w:w="180" w:type="pct"/>
            <w:noWrap/>
            <w:vAlign w:val="bottom"/>
            <w:hideMark/>
          </w:tcPr>
          <w:p w14:paraId="05C34604" w14:textId="77777777" w:rsidR="003D3C32" w:rsidRDefault="003D3C32" w:rsidP="003D3C32">
            <w:pPr>
              <w:rPr>
                <w:rFonts w:ascii="Arial Unicode MS" w:eastAsia="Arial Unicode MS" w:hAnsi="Arial Unicode MS" w:cs="Arial Unicode MS"/>
                <w:sz w:val="20"/>
                <w:szCs w:val="20"/>
              </w:rPr>
            </w:pPr>
          </w:p>
        </w:tc>
        <w:tc>
          <w:tcPr>
            <w:tcW w:w="368" w:type="pct"/>
            <w:tcBorders>
              <w:top w:val="nil"/>
              <w:left w:val="single" w:sz="4" w:space="0" w:color="auto"/>
              <w:bottom w:val="single" w:sz="4" w:space="0" w:color="auto"/>
              <w:right w:val="single" w:sz="4" w:space="0" w:color="auto"/>
            </w:tcBorders>
            <w:vAlign w:val="center"/>
            <w:hideMark/>
          </w:tcPr>
          <w:p w14:paraId="2F61AF77" w14:textId="77777777" w:rsidR="003D3C32" w:rsidRDefault="003D3C32" w:rsidP="003D3C32">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30213300-8</w:t>
            </w:r>
          </w:p>
        </w:tc>
        <w:tc>
          <w:tcPr>
            <w:tcW w:w="558" w:type="pct"/>
            <w:tcBorders>
              <w:top w:val="nil"/>
              <w:left w:val="nil"/>
              <w:bottom w:val="single" w:sz="4" w:space="0" w:color="auto"/>
              <w:right w:val="single" w:sz="4" w:space="0" w:color="auto"/>
            </w:tcBorders>
            <w:vAlign w:val="center"/>
            <w:hideMark/>
          </w:tcPr>
          <w:p w14:paraId="519541EB" w14:textId="08076067" w:rsidR="003D3C32" w:rsidRPr="003D3C32" w:rsidRDefault="003D3C32" w:rsidP="003D3C32">
            <w:pPr>
              <w:spacing w:before="120" w:after="120" w:line="360" w:lineRule="auto"/>
              <w:rPr>
                <w:rFonts w:ascii="Arial Unicode MS" w:eastAsia="Arial Unicode MS" w:hAnsi="Arial Unicode MS" w:cs="Arial Unicode MS"/>
                <w:sz w:val="20"/>
                <w:szCs w:val="20"/>
                <w:lang w:val="it-IT"/>
              </w:rPr>
            </w:pPr>
            <w:r>
              <w:rPr>
                <w:rFonts w:ascii="Arial Unicode MS" w:eastAsia="Arial Unicode MS" w:hAnsi="Arial Unicode MS" w:cs="Arial Unicode MS"/>
                <w:sz w:val="20"/>
                <w:szCs w:val="20"/>
                <w:lang w:val="it-IT"/>
              </w:rPr>
              <w:t xml:space="preserve">Desktop – PC </w:t>
            </w:r>
            <w:proofErr w:type="spellStart"/>
            <w:r>
              <w:rPr>
                <w:rFonts w:ascii="Arial Unicode MS" w:eastAsia="Arial Unicode MS" w:hAnsi="Arial Unicode MS" w:cs="Arial Unicode MS"/>
                <w:sz w:val="20"/>
                <w:szCs w:val="20"/>
                <w:lang w:val="it-IT"/>
              </w:rPr>
              <w:t>mit</w:t>
            </w:r>
            <w:proofErr w:type="spellEnd"/>
            <w:r>
              <w:rPr>
                <w:rFonts w:ascii="Arial Unicode MS" w:eastAsia="Arial Unicode MS" w:hAnsi="Arial Unicode MS" w:cs="Arial Unicode MS"/>
                <w:sz w:val="20"/>
                <w:szCs w:val="20"/>
                <w:lang w:val="it-IT"/>
              </w:rPr>
              <w:t xml:space="preserve"> Monitor</w:t>
            </w:r>
            <w:r>
              <w:rPr>
                <w:rFonts w:ascii="Arial Unicode MS" w:eastAsia="Arial Unicode MS" w:hAnsi="Arial Unicode MS" w:cs="Arial Unicode MS" w:hint="eastAsia"/>
                <w:sz w:val="20"/>
                <w:szCs w:val="20"/>
                <w:lang w:val="it-IT"/>
              </w:rPr>
              <w:t xml:space="preserve"> </w:t>
            </w:r>
          </w:p>
        </w:tc>
        <w:tc>
          <w:tcPr>
            <w:tcW w:w="495" w:type="pct"/>
            <w:tcBorders>
              <w:top w:val="nil"/>
              <w:left w:val="nil"/>
              <w:bottom w:val="single" w:sz="4" w:space="0" w:color="auto"/>
              <w:right w:val="single" w:sz="4" w:space="0" w:color="auto"/>
            </w:tcBorders>
            <w:vAlign w:val="center"/>
            <w:hideMark/>
          </w:tcPr>
          <w:p w14:paraId="660EBE78" w14:textId="694C4D86" w:rsidR="003D3C32" w:rsidRPr="003D3C32" w:rsidRDefault="003D3C32" w:rsidP="003D3C32">
            <w:pPr>
              <w:spacing w:before="120" w:after="120" w:line="360" w:lineRule="auto"/>
              <w:rPr>
                <w:rFonts w:ascii="Arial Unicode MS" w:eastAsia="Arial Unicode MS" w:hAnsi="Arial Unicode MS" w:cs="Arial Unicode MS"/>
                <w:sz w:val="20"/>
                <w:szCs w:val="20"/>
                <w:lang w:val="it-IT"/>
              </w:rPr>
            </w:pPr>
            <w:r>
              <w:rPr>
                <w:rFonts w:ascii="Arial Unicode MS" w:eastAsia="Arial Unicode MS" w:hAnsi="Arial Unicode MS" w:cs="Arial Unicode MS" w:hint="eastAsia"/>
                <w:sz w:val="20"/>
                <w:szCs w:val="20"/>
                <w:lang w:val="it-IT"/>
              </w:rPr>
              <w:t>computer modello desktop</w:t>
            </w:r>
            <w:r>
              <w:rPr>
                <w:rFonts w:ascii="Arial Unicode MS" w:eastAsia="Arial Unicode MS" w:hAnsi="Arial Unicode MS" w:cs="Arial Unicode MS"/>
                <w:sz w:val="20"/>
                <w:szCs w:val="20"/>
                <w:lang w:val="it-IT"/>
              </w:rPr>
              <w:t xml:space="preserve"> con monitor</w:t>
            </w:r>
          </w:p>
        </w:tc>
        <w:tc>
          <w:tcPr>
            <w:tcW w:w="189" w:type="pct"/>
            <w:tcBorders>
              <w:top w:val="nil"/>
              <w:left w:val="nil"/>
              <w:bottom w:val="single" w:sz="4" w:space="0" w:color="auto"/>
              <w:right w:val="single" w:sz="4" w:space="0" w:color="auto"/>
            </w:tcBorders>
            <w:vAlign w:val="center"/>
            <w:hideMark/>
          </w:tcPr>
          <w:p w14:paraId="5EADE339"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9</w:t>
            </w:r>
          </w:p>
        </w:tc>
        <w:tc>
          <w:tcPr>
            <w:tcW w:w="494" w:type="pct"/>
            <w:tcBorders>
              <w:top w:val="nil"/>
              <w:left w:val="nil"/>
              <w:bottom w:val="single" w:sz="4" w:space="0" w:color="auto"/>
              <w:right w:val="single" w:sz="4" w:space="0" w:color="auto"/>
            </w:tcBorders>
            <w:shd w:val="clear" w:color="auto" w:fill="E2EFD9" w:themeFill="accent6" w:themeFillTint="33"/>
            <w:vAlign w:val="center"/>
            <w:hideMark/>
          </w:tcPr>
          <w:p w14:paraId="4FF2F58C"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si</w:t>
            </w:r>
          </w:p>
        </w:tc>
        <w:tc>
          <w:tcPr>
            <w:tcW w:w="426" w:type="pct"/>
            <w:gridSpan w:val="2"/>
            <w:tcBorders>
              <w:top w:val="nil"/>
              <w:left w:val="nil"/>
              <w:bottom w:val="single" w:sz="4" w:space="0" w:color="auto"/>
              <w:right w:val="single" w:sz="4" w:space="0" w:color="auto"/>
            </w:tcBorders>
            <w:shd w:val="clear" w:color="auto" w:fill="E2EFD9" w:themeFill="accent6" w:themeFillTint="33"/>
            <w:vAlign w:val="center"/>
            <w:hideMark/>
          </w:tcPr>
          <w:p w14:paraId="36C2CEA8"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si</w:t>
            </w:r>
          </w:p>
        </w:tc>
      </w:tr>
      <w:tr w:rsidR="00A063EE" w14:paraId="085D598B" w14:textId="77777777" w:rsidTr="00BE2845">
        <w:trPr>
          <w:trHeight w:val="1230"/>
        </w:trPr>
        <w:tc>
          <w:tcPr>
            <w:tcW w:w="400" w:type="pct"/>
            <w:tcBorders>
              <w:top w:val="nil"/>
              <w:left w:val="single" w:sz="4" w:space="0" w:color="auto"/>
              <w:bottom w:val="single" w:sz="4" w:space="0" w:color="auto"/>
              <w:right w:val="single" w:sz="4" w:space="0" w:color="auto"/>
            </w:tcBorders>
            <w:vAlign w:val="center"/>
          </w:tcPr>
          <w:p w14:paraId="42C68891" w14:textId="23047FB5" w:rsidR="003D3C32" w:rsidRDefault="003D3C32" w:rsidP="003D3C32">
            <w:pPr>
              <w:spacing w:before="120" w:after="120" w:line="360" w:lineRule="auto"/>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CPV 30213000-7</w:t>
            </w:r>
          </w:p>
        </w:tc>
        <w:tc>
          <w:tcPr>
            <w:tcW w:w="451" w:type="pct"/>
            <w:tcBorders>
              <w:top w:val="nil"/>
              <w:left w:val="nil"/>
              <w:bottom w:val="single" w:sz="4" w:space="0" w:color="auto"/>
              <w:right w:val="single" w:sz="4" w:space="0" w:color="auto"/>
            </w:tcBorders>
            <w:vAlign w:val="center"/>
          </w:tcPr>
          <w:p w14:paraId="5571ED9A" w14:textId="1C073514"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Notebook mit Tasche</w:t>
            </w:r>
          </w:p>
        </w:tc>
        <w:tc>
          <w:tcPr>
            <w:tcW w:w="404" w:type="pct"/>
            <w:tcBorders>
              <w:top w:val="nil"/>
              <w:left w:val="nil"/>
              <w:bottom w:val="single" w:sz="4" w:space="0" w:color="auto"/>
              <w:right w:val="single" w:sz="4" w:space="0" w:color="auto"/>
            </w:tcBorders>
            <w:vAlign w:val="center"/>
          </w:tcPr>
          <w:p w14:paraId="0EB51F5D" w14:textId="1B16D9B4"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Computer </w:t>
            </w:r>
            <w:proofErr w:type="spellStart"/>
            <w:r>
              <w:rPr>
                <w:rFonts w:ascii="Arial Unicode MS" w:eastAsia="Arial Unicode MS" w:hAnsi="Arial Unicode MS" w:cs="Arial Unicode MS"/>
                <w:sz w:val="20"/>
                <w:szCs w:val="20"/>
              </w:rPr>
              <w:t>portabili</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con</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borsa</w:t>
            </w:r>
            <w:proofErr w:type="spellEnd"/>
          </w:p>
        </w:tc>
        <w:tc>
          <w:tcPr>
            <w:tcW w:w="248" w:type="pct"/>
            <w:tcBorders>
              <w:top w:val="nil"/>
              <w:left w:val="nil"/>
              <w:bottom w:val="single" w:sz="4" w:space="0" w:color="auto"/>
              <w:right w:val="single" w:sz="4" w:space="0" w:color="auto"/>
            </w:tcBorders>
            <w:vAlign w:val="center"/>
          </w:tcPr>
          <w:p w14:paraId="5580F446" w14:textId="52AC394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46</w:t>
            </w:r>
          </w:p>
        </w:tc>
        <w:tc>
          <w:tcPr>
            <w:tcW w:w="372" w:type="pct"/>
            <w:tcBorders>
              <w:top w:val="nil"/>
              <w:left w:val="nil"/>
              <w:bottom w:val="single" w:sz="4" w:space="0" w:color="auto"/>
              <w:right w:val="single" w:sz="4" w:space="0" w:color="auto"/>
            </w:tcBorders>
            <w:shd w:val="clear" w:color="auto" w:fill="E2EFD9" w:themeFill="accent6" w:themeFillTint="33"/>
            <w:vAlign w:val="center"/>
          </w:tcPr>
          <w:p w14:paraId="4F27F1D4" w14:textId="47E4A92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Ja</w:t>
            </w:r>
          </w:p>
        </w:tc>
        <w:tc>
          <w:tcPr>
            <w:tcW w:w="415" w:type="pct"/>
            <w:tcBorders>
              <w:top w:val="nil"/>
              <w:left w:val="nil"/>
              <w:bottom w:val="single" w:sz="4" w:space="0" w:color="auto"/>
              <w:right w:val="single" w:sz="4" w:space="0" w:color="auto"/>
            </w:tcBorders>
            <w:shd w:val="clear" w:color="auto" w:fill="E2EFD9" w:themeFill="accent6" w:themeFillTint="33"/>
            <w:vAlign w:val="center"/>
          </w:tcPr>
          <w:p w14:paraId="4A752808" w14:textId="21534F9E"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Ja</w:t>
            </w:r>
          </w:p>
        </w:tc>
        <w:tc>
          <w:tcPr>
            <w:tcW w:w="180" w:type="pct"/>
            <w:noWrap/>
            <w:vAlign w:val="bottom"/>
          </w:tcPr>
          <w:p w14:paraId="0B8DA8D4" w14:textId="77777777" w:rsidR="003D3C32" w:rsidRDefault="003D3C32" w:rsidP="003D3C32">
            <w:pPr>
              <w:rPr>
                <w:rFonts w:ascii="Arial Unicode MS" w:eastAsia="Arial Unicode MS" w:hAnsi="Arial Unicode MS" w:cs="Arial Unicode MS"/>
                <w:sz w:val="20"/>
                <w:szCs w:val="20"/>
              </w:rPr>
            </w:pPr>
          </w:p>
        </w:tc>
        <w:tc>
          <w:tcPr>
            <w:tcW w:w="368" w:type="pct"/>
            <w:tcBorders>
              <w:top w:val="nil"/>
              <w:left w:val="single" w:sz="4" w:space="0" w:color="auto"/>
              <w:bottom w:val="single" w:sz="4" w:space="0" w:color="auto"/>
              <w:right w:val="single" w:sz="4" w:space="0" w:color="auto"/>
            </w:tcBorders>
            <w:vAlign w:val="center"/>
          </w:tcPr>
          <w:p w14:paraId="54929266" w14:textId="59AC6709" w:rsidR="003D3C32" w:rsidRDefault="003D3C32" w:rsidP="003D3C32">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CPV 30213000-7</w:t>
            </w:r>
          </w:p>
        </w:tc>
        <w:tc>
          <w:tcPr>
            <w:tcW w:w="558" w:type="pct"/>
            <w:tcBorders>
              <w:top w:val="nil"/>
              <w:left w:val="nil"/>
              <w:bottom w:val="single" w:sz="4" w:space="0" w:color="auto"/>
              <w:right w:val="single" w:sz="4" w:space="0" w:color="auto"/>
            </w:tcBorders>
            <w:vAlign w:val="center"/>
          </w:tcPr>
          <w:p w14:paraId="1607348A" w14:textId="527B6DFA"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Notebook mit Tasche</w:t>
            </w:r>
          </w:p>
        </w:tc>
        <w:tc>
          <w:tcPr>
            <w:tcW w:w="495" w:type="pct"/>
            <w:tcBorders>
              <w:top w:val="nil"/>
              <w:left w:val="nil"/>
              <w:bottom w:val="single" w:sz="4" w:space="0" w:color="auto"/>
              <w:right w:val="single" w:sz="4" w:space="0" w:color="auto"/>
            </w:tcBorders>
            <w:vAlign w:val="center"/>
          </w:tcPr>
          <w:p w14:paraId="2D7751AC" w14:textId="6436ED07"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Computer </w:t>
            </w:r>
            <w:proofErr w:type="spellStart"/>
            <w:r>
              <w:rPr>
                <w:rFonts w:ascii="Arial Unicode MS" w:eastAsia="Arial Unicode MS" w:hAnsi="Arial Unicode MS" w:cs="Arial Unicode MS"/>
                <w:sz w:val="20"/>
                <w:szCs w:val="20"/>
              </w:rPr>
              <w:t>portabili</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con</w:t>
            </w:r>
            <w:proofErr w:type="spellEnd"/>
            <w:r>
              <w:rPr>
                <w:rFonts w:ascii="Arial Unicode MS" w:eastAsia="Arial Unicode MS" w:hAnsi="Arial Unicode MS" w:cs="Arial Unicode MS"/>
                <w:sz w:val="20"/>
                <w:szCs w:val="20"/>
              </w:rPr>
              <w:t xml:space="preserve"> </w:t>
            </w:r>
            <w:proofErr w:type="spellStart"/>
            <w:r>
              <w:rPr>
                <w:rFonts w:ascii="Arial Unicode MS" w:eastAsia="Arial Unicode MS" w:hAnsi="Arial Unicode MS" w:cs="Arial Unicode MS"/>
                <w:sz w:val="20"/>
                <w:szCs w:val="20"/>
              </w:rPr>
              <w:t>borsa</w:t>
            </w:r>
            <w:proofErr w:type="spellEnd"/>
          </w:p>
        </w:tc>
        <w:tc>
          <w:tcPr>
            <w:tcW w:w="189" w:type="pct"/>
            <w:tcBorders>
              <w:top w:val="nil"/>
              <w:left w:val="nil"/>
              <w:bottom w:val="single" w:sz="4" w:space="0" w:color="auto"/>
              <w:right w:val="single" w:sz="4" w:space="0" w:color="auto"/>
            </w:tcBorders>
            <w:vAlign w:val="center"/>
          </w:tcPr>
          <w:p w14:paraId="55850E85" w14:textId="2A302440"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46</w:t>
            </w:r>
          </w:p>
        </w:tc>
        <w:tc>
          <w:tcPr>
            <w:tcW w:w="494" w:type="pct"/>
            <w:tcBorders>
              <w:top w:val="nil"/>
              <w:left w:val="nil"/>
              <w:bottom w:val="single" w:sz="4" w:space="0" w:color="auto"/>
              <w:right w:val="single" w:sz="4" w:space="0" w:color="auto"/>
            </w:tcBorders>
            <w:shd w:val="clear" w:color="auto" w:fill="E2EFD9" w:themeFill="accent6" w:themeFillTint="33"/>
            <w:vAlign w:val="center"/>
          </w:tcPr>
          <w:p w14:paraId="6C8AF8C1" w14:textId="13EB64A6"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Ja</w:t>
            </w:r>
          </w:p>
        </w:tc>
        <w:tc>
          <w:tcPr>
            <w:tcW w:w="426" w:type="pct"/>
            <w:gridSpan w:val="2"/>
            <w:tcBorders>
              <w:top w:val="nil"/>
              <w:left w:val="nil"/>
              <w:bottom w:val="single" w:sz="4" w:space="0" w:color="auto"/>
              <w:right w:val="single" w:sz="4" w:space="0" w:color="auto"/>
            </w:tcBorders>
            <w:shd w:val="clear" w:color="auto" w:fill="E2EFD9" w:themeFill="accent6" w:themeFillTint="33"/>
            <w:vAlign w:val="center"/>
          </w:tcPr>
          <w:p w14:paraId="2A75E84B" w14:textId="4880ED06"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Ja</w:t>
            </w:r>
          </w:p>
        </w:tc>
      </w:tr>
      <w:tr w:rsidR="00A063EE" w:rsidRPr="003D3C32" w14:paraId="3E4963EA" w14:textId="77777777" w:rsidTr="00BE2845">
        <w:trPr>
          <w:trHeight w:val="1915"/>
        </w:trPr>
        <w:tc>
          <w:tcPr>
            <w:tcW w:w="400" w:type="pct"/>
            <w:tcBorders>
              <w:top w:val="nil"/>
              <w:left w:val="single" w:sz="4" w:space="0" w:color="auto"/>
              <w:bottom w:val="single" w:sz="4" w:space="0" w:color="auto"/>
              <w:right w:val="single" w:sz="4" w:space="0" w:color="auto"/>
            </w:tcBorders>
            <w:vAlign w:val="center"/>
          </w:tcPr>
          <w:p w14:paraId="0C33288F" w14:textId="2046CDDC" w:rsidR="003D3C32" w:rsidRDefault="003D3C32" w:rsidP="003D3C32">
            <w:pPr>
              <w:spacing w:before="120" w:after="120" w:line="360" w:lineRule="auto"/>
              <w:rPr>
                <w:rFonts w:ascii="Arial Unicode MS" w:eastAsia="Arial Unicode MS" w:hAnsi="Arial Unicode MS" w:cs="Arial Unicode MS"/>
                <w:color w:val="000000"/>
                <w:sz w:val="20"/>
                <w:szCs w:val="20"/>
              </w:rPr>
            </w:pPr>
            <w:r>
              <w:rPr>
                <w:rFonts w:ascii="Arial Unicode MS" w:eastAsia="Arial Unicode MS" w:hAnsi="Arial Unicode MS" w:cs="Arial Unicode MS"/>
                <w:color w:val="000000"/>
                <w:sz w:val="20"/>
                <w:szCs w:val="20"/>
              </w:rPr>
              <w:t>CPV 30213100-6</w:t>
            </w:r>
          </w:p>
        </w:tc>
        <w:tc>
          <w:tcPr>
            <w:tcW w:w="451" w:type="pct"/>
            <w:tcBorders>
              <w:top w:val="nil"/>
              <w:left w:val="nil"/>
              <w:bottom w:val="single" w:sz="4" w:space="0" w:color="auto"/>
              <w:right w:val="single" w:sz="4" w:space="0" w:color="auto"/>
            </w:tcBorders>
            <w:vAlign w:val="center"/>
          </w:tcPr>
          <w:p w14:paraId="21A7A7B4" w14:textId="04CC340D" w:rsidR="003D3C32" w:rsidRDefault="003D3C32" w:rsidP="003D3C32">
            <w:pPr>
              <w:spacing w:before="120" w:after="120" w:line="360" w:lineRule="auto"/>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rPr>
              <w:t>Convertible</w:t>
            </w:r>
            <w:proofErr w:type="spellEnd"/>
            <w:r>
              <w:rPr>
                <w:rFonts w:ascii="Arial Unicode MS" w:eastAsia="Arial Unicode MS" w:hAnsi="Arial Unicode MS" w:cs="Arial Unicode MS"/>
                <w:sz w:val="20"/>
                <w:szCs w:val="20"/>
              </w:rPr>
              <w:t xml:space="preserve"> Laptop mit Stift und USB- Adapter</w:t>
            </w:r>
          </w:p>
        </w:tc>
        <w:tc>
          <w:tcPr>
            <w:tcW w:w="404" w:type="pct"/>
            <w:tcBorders>
              <w:top w:val="nil"/>
              <w:left w:val="nil"/>
              <w:bottom w:val="single" w:sz="4" w:space="0" w:color="auto"/>
              <w:right w:val="single" w:sz="4" w:space="0" w:color="auto"/>
            </w:tcBorders>
            <w:vAlign w:val="center"/>
          </w:tcPr>
          <w:p w14:paraId="37D96F3F" w14:textId="6DBE03F7" w:rsidR="003D3C32" w:rsidRPr="003D3C32" w:rsidRDefault="003D3C32" w:rsidP="00BE2845">
            <w:pPr>
              <w:spacing w:before="40" w:after="40" w:line="276" w:lineRule="auto"/>
              <w:rPr>
                <w:rFonts w:ascii="Arial Unicode MS" w:eastAsia="Arial Unicode MS" w:hAnsi="Arial Unicode MS" w:cs="Arial Unicode MS"/>
                <w:sz w:val="20"/>
                <w:szCs w:val="20"/>
                <w:lang w:val="it-IT"/>
              </w:rPr>
            </w:pPr>
            <w:r w:rsidRPr="004B1081">
              <w:rPr>
                <w:rFonts w:ascii="Arial Unicode MS" w:eastAsia="Arial Unicode MS" w:hAnsi="Arial Unicode MS" w:cs="Arial Unicode MS"/>
                <w:sz w:val="20"/>
                <w:szCs w:val="20"/>
                <w:lang w:val="it-IT"/>
              </w:rPr>
              <w:t>Computer portabile convertibile con p</w:t>
            </w:r>
            <w:r>
              <w:rPr>
                <w:rFonts w:ascii="Arial Unicode MS" w:eastAsia="Arial Unicode MS" w:hAnsi="Arial Unicode MS" w:cs="Arial Unicode MS"/>
                <w:sz w:val="20"/>
                <w:szCs w:val="20"/>
                <w:lang w:val="it-IT"/>
              </w:rPr>
              <w:t xml:space="preserve">enna e </w:t>
            </w:r>
            <w:proofErr w:type="spellStart"/>
            <w:r>
              <w:rPr>
                <w:rFonts w:ascii="Arial Unicode MS" w:eastAsia="Arial Unicode MS" w:hAnsi="Arial Unicode MS" w:cs="Arial Unicode MS"/>
                <w:sz w:val="20"/>
                <w:szCs w:val="20"/>
                <w:lang w:val="it-IT"/>
              </w:rPr>
              <w:t>adattore</w:t>
            </w:r>
            <w:proofErr w:type="spellEnd"/>
            <w:r>
              <w:rPr>
                <w:rFonts w:ascii="Arial Unicode MS" w:eastAsia="Arial Unicode MS" w:hAnsi="Arial Unicode MS" w:cs="Arial Unicode MS"/>
                <w:sz w:val="20"/>
                <w:szCs w:val="20"/>
                <w:lang w:val="it-IT"/>
              </w:rPr>
              <w:t xml:space="preserve"> USB</w:t>
            </w:r>
          </w:p>
        </w:tc>
        <w:tc>
          <w:tcPr>
            <w:tcW w:w="248" w:type="pct"/>
            <w:tcBorders>
              <w:top w:val="nil"/>
              <w:left w:val="nil"/>
              <w:bottom w:val="single" w:sz="4" w:space="0" w:color="auto"/>
              <w:right w:val="single" w:sz="4" w:space="0" w:color="auto"/>
            </w:tcBorders>
            <w:vAlign w:val="center"/>
          </w:tcPr>
          <w:p w14:paraId="2B8D88F9" w14:textId="16D9444C"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r>
              <w:rPr>
                <w:rFonts w:ascii="Arial Unicode MS" w:eastAsia="Arial Unicode MS" w:hAnsi="Arial Unicode MS" w:cs="Arial Unicode MS"/>
                <w:sz w:val="20"/>
                <w:szCs w:val="20"/>
                <w:lang w:val="it-IT"/>
              </w:rPr>
              <w:t>20</w:t>
            </w:r>
          </w:p>
        </w:tc>
        <w:tc>
          <w:tcPr>
            <w:tcW w:w="372" w:type="pct"/>
            <w:tcBorders>
              <w:top w:val="nil"/>
              <w:left w:val="nil"/>
              <w:bottom w:val="single" w:sz="4" w:space="0" w:color="auto"/>
              <w:right w:val="single" w:sz="4" w:space="0" w:color="auto"/>
            </w:tcBorders>
            <w:shd w:val="clear" w:color="auto" w:fill="E2EFD9" w:themeFill="accent6" w:themeFillTint="33"/>
            <w:vAlign w:val="center"/>
          </w:tcPr>
          <w:p w14:paraId="6FCC7E10" w14:textId="7BADD7B7"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c>
          <w:tcPr>
            <w:tcW w:w="415" w:type="pct"/>
            <w:tcBorders>
              <w:top w:val="nil"/>
              <w:left w:val="nil"/>
              <w:bottom w:val="single" w:sz="4" w:space="0" w:color="auto"/>
              <w:right w:val="single" w:sz="4" w:space="0" w:color="auto"/>
            </w:tcBorders>
            <w:shd w:val="clear" w:color="auto" w:fill="E2EFD9" w:themeFill="accent6" w:themeFillTint="33"/>
            <w:vAlign w:val="center"/>
          </w:tcPr>
          <w:p w14:paraId="130D2234" w14:textId="55C94E4D"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c>
          <w:tcPr>
            <w:tcW w:w="180" w:type="pct"/>
            <w:noWrap/>
            <w:vAlign w:val="bottom"/>
          </w:tcPr>
          <w:p w14:paraId="79E5D810" w14:textId="77777777" w:rsidR="003D3C32" w:rsidRPr="003D3C32" w:rsidRDefault="003D3C32" w:rsidP="003D3C32">
            <w:pPr>
              <w:rPr>
                <w:rFonts w:ascii="Arial Unicode MS" w:eastAsia="Arial Unicode MS" w:hAnsi="Arial Unicode MS" w:cs="Arial Unicode MS"/>
                <w:sz w:val="20"/>
                <w:szCs w:val="20"/>
                <w:lang w:val="it-IT"/>
              </w:rPr>
            </w:pPr>
          </w:p>
        </w:tc>
        <w:tc>
          <w:tcPr>
            <w:tcW w:w="368" w:type="pct"/>
            <w:tcBorders>
              <w:top w:val="nil"/>
              <w:left w:val="single" w:sz="4" w:space="0" w:color="auto"/>
              <w:bottom w:val="single" w:sz="4" w:space="0" w:color="auto"/>
              <w:right w:val="single" w:sz="4" w:space="0" w:color="auto"/>
            </w:tcBorders>
            <w:vAlign w:val="center"/>
          </w:tcPr>
          <w:p w14:paraId="019EE057" w14:textId="75C908DB" w:rsidR="003D3C32" w:rsidRPr="003D3C32" w:rsidRDefault="003D3C32" w:rsidP="003D3C32">
            <w:pPr>
              <w:spacing w:before="120" w:after="120" w:line="360" w:lineRule="auto"/>
              <w:jc w:val="center"/>
              <w:rPr>
                <w:rFonts w:ascii="Arial Unicode MS" w:eastAsia="Arial Unicode MS" w:hAnsi="Arial Unicode MS" w:cs="Arial Unicode MS"/>
                <w:color w:val="000000"/>
                <w:sz w:val="20"/>
                <w:szCs w:val="20"/>
                <w:lang w:val="it-IT"/>
              </w:rPr>
            </w:pPr>
            <w:r>
              <w:rPr>
                <w:rFonts w:ascii="Arial Unicode MS" w:eastAsia="Arial Unicode MS" w:hAnsi="Arial Unicode MS" w:cs="Arial Unicode MS"/>
                <w:color w:val="000000"/>
                <w:sz w:val="20"/>
                <w:szCs w:val="20"/>
              </w:rPr>
              <w:t>CPV 30213100-6</w:t>
            </w:r>
          </w:p>
        </w:tc>
        <w:tc>
          <w:tcPr>
            <w:tcW w:w="558" w:type="pct"/>
            <w:tcBorders>
              <w:top w:val="nil"/>
              <w:left w:val="nil"/>
              <w:bottom w:val="single" w:sz="4" w:space="0" w:color="auto"/>
              <w:right w:val="single" w:sz="4" w:space="0" w:color="auto"/>
            </w:tcBorders>
            <w:vAlign w:val="center"/>
          </w:tcPr>
          <w:p w14:paraId="47112D44" w14:textId="3C65A9A7" w:rsidR="003D3C32" w:rsidRPr="003D3C32" w:rsidRDefault="003D3C32" w:rsidP="003D3C32">
            <w:pPr>
              <w:spacing w:before="120" w:after="120" w:line="360" w:lineRule="auto"/>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rPr>
              <w:t>Convertible</w:t>
            </w:r>
            <w:proofErr w:type="spellEnd"/>
            <w:r>
              <w:rPr>
                <w:rFonts w:ascii="Arial Unicode MS" w:eastAsia="Arial Unicode MS" w:hAnsi="Arial Unicode MS" w:cs="Arial Unicode MS"/>
                <w:sz w:val="20"/>
                <w:szCs w:val="20"/>
              </w:rPr>
              <w:t xml:space="preserve"> Laptop mit Stift und USB- Adapter</w:t>
            </w:r>
          </w:p>
        </w:tc>
        <w:tc>
          <w:tcPr>
            <w:tcW w:w="495" w:type="pct"/>
            <w:tcBorders>
              <w:top w:val="nil"/>
              <w:left w:val="nil"/>
              <w:bottom w:val="single" w:sz="4" w:space="0" w:color="auto"/>
              <w:right w:val="single" w:sz="4" w:space="0" w:color="auto"/>
            </w:tcBorders>
            <w:vAlign w:val="center"/>
          </w:tcPr>
          <w:p w14:paraId="7902645D" w14:textId="232A3B52" w:rsidR="003D3C32" w:rsidRPr="003D3C32" w:rsidRDefault="003D3C32" w:rsidP="003D3C32">
            <w:pPr>
              <w:spacing w:before="120" w:after="120" w:line="360" w:lineRule="auto"/>
              <w:rPr>
                <w:rFonts w:ascii="Arial Unicode MS" w:eastAsia="Arial Unicode MS" w:hAnsi="Arial Unicode MS" w:cs="Arial Unicode MS"/>
                <w:sz w:val="20"/>
                <w:szCs w:val="20"/>
                <w:lang w:val="it-IT"/>
              </w:rPr>
            </w:pPr>
            <w:r w:rsidRPr="004B1081">
              <w:rPr>
                <w:rFonts w:ascii="Arial Unicode MS" w:eastAsia="Arial Unicode MS" w:hAnsi="Arial Unicode MS" w:cs="Arial Unicode MS"/>
                <w:sz w:val="20"/>
                <w:szCs w:val="20"/>
                <w:lang w:val="it-IT"/>
              </w:rPr>
              <w:t>Computer portabile convertibile con p</w:t>
            </w:r>
            <w:r>
              <w:rPr>
                <w:rFonts w:ascii="Arial Unicode MS" w:eastAsia="Arial Unicode MS" w:hAnsi="Arial Unicode MS" w:cs="Arial Unicode MS"/>
                <w:sz w:val="20"/>
                <w:szCs w:val="20"/>
                <w:lang w:val="it-IT"/>
              </w:rPr>
              <w:t xml:space="preserve">enna e </w:t>
            </w:r>
            <w:proofErr w:type="spellStart"/>
            <w:r>
              <w:rPr>
                <w:rFonts w:ascii="Arial Unicode MS" w:eastAsia="Arial Unicode MS" w:hAnsi="Arial Unicode MS" w:cs="Arial Unicode MS"/>
                <w:sz w:val="20"/>
                <w:szCs w:val="20"/>
                <w:lang w:val="it-IT"/>
              </w:rPr>
              <w:t>adattore</w:t>
            </w:r>
            <w:proofErr w:type="spellEnd"/>
            <w:r>
              <w:rPr>
                <w:rFonts w:ascii="Arial Unicode MS" w:eastAsia="Arial Unicode MS" w:hAnsi="Arial Unicode MS" w:cs="Arial Unicode MS"/>
                <w:sz w:val="20"/>
                <w:szCs w:val="20"/>
                <w:lang w:val="it-IT"/>
              </w:rPr>
              <w:t xml:space="preserve"> USB</w:t>
            </w:r>
          </w:p>
        </w:tc>
        <w:tc>
          <w:tcPr>
            <w:tcW w:w="189" w:type="pct"/>
            <w:tcBorders>
              <w:top w:val="nil"/>
              <w:left w:val="nil"/>
              <w:bottom w:val="single" w:sz="4" w:space="0" w:color="auto"/>
              <w:right w:val="single" w:sz="4" w:space="0" w:color="auto"/>
            </w:tcBorders>
            <w:vAlign w:val="center"/>
          </w:tcPr>
          <w:p w14:paraId="6BD14735" w14:textId="26326F7D"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r>
              <w:rPr>
                <w:rFonts w:ascii="Arial Unicode MS" w:eastAsia="Arial Unicode MS" w:hAnsi="Arial Unicode MS" w:cs="Arial Unicode MS"/>
                <w:sz w:val="20"/>
                <w:szCs w:val="20"/>
                <w:lang w:val="it-IT"/>
              </w:rPr>
              <w:t>20</w:t>
            </w:r>
          </w:p>
        </w:tc>
        <w:tc>
          <w:tcPr>
            <w:tcW w:w="494" w:type="pct"/>
            <w:tcBorders>
              <w:top w:val="nil"/>
              <w:left w:val="nil"/>
              <w:bottom w:val="single" w:sz="4" w:space="0" w:color="auto"/>
              <w:right w:val="single" w:sz="4" w:space="0" w:color="auto"/>
            </w:tcBorders>
            <w:shd w:val="clear" w:color="auto" w:fill="E2EFD9" w:themeFill="accent6" w:themeFillTint="33"/>
            <w:vAlign w:val="center"/>
          </w:tcPr>
          <w:p w14:paraId="56A5AD2B" w14:textId="77EBD8D0"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c>
          <w:tcPr>
            <w:tcW w:w="426" w:type="pct"/>
            <w:gridSpan w:val="2"/>
            <w:tcBorders>
              <w:top w:val="nil"/>
              <w:left w:val="nil"/>
              <w:bottom w:val="single" w:sz="4" w:space="0" w:color="auto"/>
              <w:right w:val="single" w:sz="4" w:space="0" w:color="auto"/>
            </w:tcBorders>
            <w:shd w:val="clear" w:color="auto" w:fill="E2EFD9" w:themeFill="accent6" w:themeFillTint="33"/>
            <w:vAlign w:val="center"/>
          </w:tcPr>
          <w:p w14:paraId="2CF140A2" w14:textId="2DE98B90" w:rsidR="003D3C32" w:rsidRPr="003D3C32" w:rsidRDefault="003D3C32" w:rsidP="003D3C32">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r>
      <w:tr w:rsidR="008E47B3" w14:paraId="4096ADF3" w14:textId="77777777" w:rsidTr="00BE2845">
        <w:trPr>
          <w:trHeight w:val="390"/>
        </w:trPr>
        <w:tc>
          <w:tcPr>
            <w:tcW w:w="400" w:type="pct"/>
            <w:tcBorders>
              <w:top w:val="nil"/>
              <w:left w:val="single" w:sz="4" w:space="0" w:color="auto"/>
              <w:bottom w:val="single" w:sz="4" w:space="0" w:color="auto"/>
              <w:right w:val="single" w:sz="4" w:space="0" w:color="auto"/>
            </w:tcBorders>
            <w:vAlign w:val="center"/>
            <w:hideMark/>
          </w:tcPr>
          <w:p w14:paraId="05BE475D" w14:textId="77777777" w:rsidR="003D3C32" w:rsidRDefault="003D3C32" w:rsidP="003D3C32">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38652120-7</w:t>
            </w:r>
          </w:p>
        </w:tc>
        <w:tc>
          <w:tcPr>
            <w:tcW w:w="451" w:type="pct"/>
            <w:tcBorders>
              <w:top w:val="nil"/>
              <w:left w:val="nil"/>
              <w:bottom w:val="single" w:sz="4" w:space="0" w:color="auto"/>
              <w:right w:val="single" w:sz="4" w:space="0" w:color="auto"/>
            </w:tcBorders>
            <w:vAlign w:val="center"/>
            <w:hideMark/>
          </w:tcPr>
          <w:p w14:paraId="6FC47D9E" w14:textId="77777777" w:rsidR="003D3C32" w:rsidRDefault="003D3C32" w:rsidP="003D3C32">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Digitalprojektoren </w:t>
            </w:r>
          </w:p>
        </w:tc>
        <w:tc>
          <w:tcPr>
            <w:tcW w:w="404" w:type="pct"/>
            <w:tcBorders>
              <w:top w:val="nil"/>
              <w:left w:val="nil"/>
              <w:bottom w:val="single" w:sz="4" w:space="0" w:color="auto"/>
              <w:right w:val="single" w:sz="4" w:space="0" w:color="auto"/>
            </w:tcBorders>
            <w:vAlign w:val="center"/>
            <w:hideMark/>
          </w:tcPr>
          <w:p w14:paraId="60141780" w14:textId="77777777" w:rsidR="003D3C32" w:rsidRDefault="003D3C32" w:rsidP="003D3C32">
            <w:pPr>
              <w:spacing w:before="120" w:after="120" w:line="360" w:lineRule="auto"/>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sz w:val="20"/>
                <w:szCs w:val="20"/>
              </w:rPr>
              <w:t>Beamer</w:t>
            </w:r>
            <w:proofErr w:type="spellEnd"/>
          </w:p>
        </w:tc>
        <w:tc>
          <w:tcPr>
            <w:tcW w:w="248" w:type="pct"/>
            <w:tcBorders>
              <w:top w:val="nil"/>
              <w:left w:val="nil"/>
              <w:bottom w:val="single" w:sz="4" w:space="0" w:color="auto"/>
              <w:right w:val="single" w:sz="4" w:space="0" w:color="auto"/>
            </w:tcBorders>
            <w:vAlign w:val="center"/>
            <w:hideMark/>
          </w:tcPr>
          <w:p w14:paraId="7DD66223" w14:textId="153BDDF3"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9</w:t>
            </w:r>
          </w:p>
        </w:tc>
        <w:tc>
          <w:tcPr>
            <w:tcW w:w="372" w:type="pct"/>
            <w:tcBorders>
              <w:top w:val="nil"/>
              <w:left w:val="nil"/>
              <w:bottom w:val="single" w:sz="4" w:space="0" w:color="auto"/>
              <w:right w:val="single" w:sz="4" w:space="0" w:color="auto"/>
            </w:tcBorders>
            <w:shd w:val="clear" w:color="auto" w:fill="F2F2F2"/>
            <w:vAlign w:val="center"/>
            <w:hideMark/>
          </w:tcPr>
          <w:p w14:paraId="247FD459"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nein</w:t>
            </w:r>
          </w:p>
        </w:tc>
        <w:tc>
          <w:tcPr>
            <w:tcW w:w="415" w:type="pct"/>
            <w:tcBorders>
              <w:top w:val="nil"/>
              <w:left w:val="nil"/>
              <w:bottom w:val="single" w:sz="4" w:space="0" w:color="auto"/>
              <w:right w:val="single" w:sz="4" w:space="0" w:color="auto"/>
            </w:tcBorders>
            <w:shd w:val="clear" w:color="auto" w:fill="F2F2F2"/>
            <w:vAlign w:val="center"/>
            <w:hideMark/>
          </w:tcPr>
          <w:p w14:paraId="57022915"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nein</w:t>
            </w:r>
          </w:p>
        </w:tc>
        <w:tc>
          <w:tcPr>
            <w:tcW w:w="180" w:type="pct"/>
            <w:noWrap/>
            <w:vAlign w:val="bottom"/>
            <w:hideMark/>
          </w:tcPr>
          <w:p w14:paraId="08EEE0CD" w14:textId="77777777" w:rsidR="003D3C32" w:rsidRDefault="003D3C32" w:rsidP="003D3C32">
            <w:pPr>
              <w:rPr>
                <w:rFonts w:ascii="Arial Unicode MS" w:eastAsia="Arial Unicode MS" w:hAnsi="Arial Unicode MS" w:cs="Arial Unicode MS"/>
                <w:sz w:val="20"/>
                <w:szCs w:val="20"/>
              </w:rPr>
            </w:pPr>
          </w:p>
        </w:tc>
        <w:tc>
          <w:tcPr>
            <w:tcW w:w="368" w:type="pct"/>
            <w:tcBorders>
              <w:top w:val="nil"/>
              <w:left w:val="single" w:sz="4" w:space="0" w:color="auto"/>
              <w:bottom w:val="single" w:sz="4" w:space="0" w:color="auto"/>
              <w:right w:val="single" w:sz="4" w:space="0" w:color="auto"/>
            </w:tcBorders>
            <w:vAlign w:val="center"/>
            <w:hideMark/>
          </w:tcPr>
          <w:p w14:paraId="4F32C79A" w14:textId="77777777" w:rsidR="003D3C32" w:rsidRDefault="003D3C32" w:rsidP="003D3C32">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38652120-7</w:t>
            </w:r>
          </w:p>
        </w:tc>
        <w:tc>
          <w:tcPr>
            <w:tcW w:w="558" w:type="pct"/>
            <w:tcBorders>
              <w:top w:val="nil"/>
              <w:left w:val="nil"/>
              <w:bottom w:val="single" w:sz="4" w:space="0" w:color="auto"/>
              <w:right w:val="single" w:sz="4" w:space="0" w:color="auto"/>
            </w:tcBorders>
            <w:vAlign w:val="center"/>
            <w:hideMark/>
          </w:tcPr>
          <w:p w14:paraId="6A204273" w14:textId="77777777" w:rsidR="003D3C32" w:rsidRDefault="003D3C32" w:rsidP="003D3C32">
            <w:pPr>
              <w:spacing w:before="120" w:after="120" w:line="360" w:lineRule="auto"/>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sz w:val="20"/>
                <w:szCs w:val="20"/>
              </w:rPr>
              <w:t>videoprojettori</w:t>
            </w:r>
            <w:proofErr w:type="spellEnd"/>
          </w:p>
        </w:tc>
        <w:tc>
          <w:tcPr>
            <w:tcW w:w="495" w:type="pct"/>
            <w:tcBorders>
              <w:top w:val="nil"/>
              <w:left w:val="nil"/>
              <w:bottom w:val="single" w:sz="4" w:space="0" w:color="auto"/>
              <w:right w:val="single" w:sz="4" w:space="0" w:color="auto"/>
            </w:tcBorders>
            <w:vAlign w:val="center"/>
            <w:hideMark/>
          </w:tcPr>
          <w:p w14:paraId="72A21801" w14:textId="77777777" w:rsidR="003D3C32" w:rsidRDefault="003D3C32" w:rsidP="003D3C32">
            <w:pPr>
              <w:spacing w:before="120" w:after="120" w:line="360" w:lineRule="auto"/>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sz w:val="20"/>
                <w:szCs w:val="20"/>
              </w:rPr>
              <w:t>beamer</w:t>
            </w:r>
            <w:proofErr w:type="spellEnd"/>
          </w:p>
        </w:tc>
        <w:tc>
          <w:tcPr>
            <w:tcW w:w="189" w:type="pct"/>
            <w:tcBorders>
              <w:top w:val="nil"/>
              <w:left w:val="nil"/>
              <w:bottom w:val="single" w:sz="4" w:space="0" w:color="auto"/>
              <w:right w:val="single" w:sz="4" w:space="0" w:color="auto"/>
            </w:tcBorders>
            <w:vAlign w:val="center"/>
            <w:hideMark/>
          </w:tcPr>
          <w:p w14:paraId="4F7FE396" w14:textId="081404CE" w:rsidR="003D3C32" w:rsidRDefault="003D3C32" w:rsidP="003D3C32">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9</w:t>
            </w:r>
          </w:p>
        </w:tc>
        <w:tc>
          <w:tcPr>
            <w:tcW w:w="494" w:type="pct"/>
            <w:tcBorders>
              <w:top w:val="nil"/>
              <w:left w:val="nil"/>
              <w:bottom w:val="single" w:sz="4" w:space="0" w:color="auto"/>
              <w:right w:val="single" w:sz="4" w:space="0" w:color="auto"/>
            </w:tcBorders>
            <w:shd w:val="clear" w:color="auto" w:fill="F2F2F2"/>
            <w:vAlign w:val="center"/>
            <w:hideMark/>
          </w:tcPr>
          <w:p w14:paraId="784AC9D4"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sz w:val="20"/>
                <w:szCs w:val="20"/>
              </w:rPr>
              <w:t>no</w:t>
            </w:r>
            <w:proofErr w:type="spellEnd"/>
          </w:p>
        </w:tc>
        <w:tc>
          <w:tcPr>
            <w:tcW w:w="426" w:type="pct"/>
            <w:gridSpan w:val="2"/>
            <w:tcBorders>
              <w:top w:val="nil"/>
              <w:left w:val="nil"/>
              <w:bottom w:val="single" w:sz="4" w:space="0" w:color="auto"/>
              <w:right w:val="single" w:sz="4" w:space="0" w:color="auto"/>
            </w:tcBorders>
            <w:shd w:val="clear" w:color="auto" w:fill="F2F2F2"/>
            <w:vAlign w:val="center"/>
            <w:hideMark/>
          </w:tcPr>
          <w:p w14:paraId="682DD023" w14:textId="77777777" w:rsidR="003D3C32" w:rsidRDefault="003D3C32" w:rsidP="003D3C32">
            <w:pPr>
              <w:spacing w:before="120" w:after="120" w:line="360" w:lineRule="auto"/>
              <w:jc w:val="center"/>
              <w:rPr>
                <w:rFonts w:ascii="Arial Unicode MS" w:eastAsia="Arial Unicode MS" w:hAnsi="Arial Unicode MS" w:cs="Arial Unicode MS"/>
                <w:sz w:val="20"/>
                <w:szCs w:val="20"/>
              </w:rPr>
            </w:pPr>
            <w:proofErr w:type="spellStart"/>
            <w:r>
              <w:rPr>
                <w:rFonts w:ascii="Arial Unicode MS" w:eastAsia="Arial Unicode MS" w:hAnsi="Arial Unicode MS" w:cs="Arial Unicode MS" w:hint="eastAsia"/>
                <w:sz w:val="20"/>
                <w:szCs w:val="20"/>
              </w:rPr>
              <w:t>no</w:t>
            </w:r>
            <w:proofErr w:type="spellEnd"/>
          </w:p>
        </w:tc>
      </w:tr>
      <w:tr w:rsidR="00A063EE" w14:paraId="7CA10DA5" w14:textId="77777777" w:rsidTr="00BE2845">
        <w:trPr>
          <w:trHeight w:val="390"/>
        </w:trPr>
        <w:tc>
          <w:tcPr>
            <w:tcW w:w="400" w:type="pct"/>
            <w:tcBorders>
              <w:top w:val="nil"/>
              <w:left w:val="single" w:sz="4" w:space="0" w:color="auto"/>
              <w:bottom w:val="single" w:sz="4" w:space="0" w:color="auto"/>
              <w:right w:val="single" w:sz="4" w:space="0" w:color="auto"/>
            </w:tcBorders>
            <w:vAlign w:val="center"/>
            <w:hideMark/>
          </w:tcPr>
          <w:p w14:paraId="7F759B2F" w14:textId="77777777" w:rsidR="008E47B3" w:rsidRDefault="008E47B3" w:rsidP="008E47B3">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32322000-6</w:t>
            </w:r>
          </w:p>
        </w:tc>
        <w:tc>
          <w:tcPr>
            <w:tcW w:w="451" w:type="pct"/>
            <w:tcBorders>
              <w:top w:val="nil"/>
              <w:left w:val="nil"/>
              <w:bottom w:val="single" w:sz="4" w:space="0" w:color="auto"/>
              <w:right w:val="single" w:sz="4" w:space="0" w:color="auto"/>
            </w:tcBorders>
            <w:vAlign w:val="center"/>
            <w:hideMark/>
          </w:tcPr>
          <w:p w14:paraId="5DCF50AF" w14:textId="77777777" w:rsidR="008E47B3" w:rsidRDefault="008E47B3" w:rsidP="008E47B3">
            <w:pPr>
              <w:spacing w:before="120" w:after="120" w:line="360" w:lineRule="auto"/>
              <w:rPr>
                <w:rFonts w:ascii="Arial Unicode MS" w:eastAsia="Arial Unicode MS" w:hAnsi="Arial Unicode MS" w:cs="Arial Unicode MS"/>
                <w:sz w:val="20"/>
                <w:szCs w:val="20"/>
              </w:rPr>
            </w:pPr>
          </w:p>
          <w:p w14:paraId="75573817" w14:textId="77777777" w:rsidR="008E47B3" w:rsidRDefault="008E47B3" w:rsidP="008E47B3">
            <w:pPr>
              <w:spacing w:before="120" w:after="120" w:line="360" w:lineRule="auto"/>
              <w:rPr>
                <w:rFonts w:ascii="Arial Unicode MS" w:eastAsia="Arial Unicode MS" w:hAnsi="Arial Unicode MS" w:cs="Arial Unicode MS"/>
                <w:sz w:val="20"/>
                <w:szCs w:val="20"/>
              </w:rPr>
            </w:pPr>
          </w:p>
          <w:p w14:paraId="2E0FC77D" w14:textId="77777777" w:rsidR="008E47B3" w:rsidRDefault="008E47B3" w:rsidP="008E47B3">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Interaktive Tafeln </w:t>
            </w:r>
          </w:p>
          <w:p w14:paraId="2E64C713" w14:textId="77777777" w:rsidR="008E47B3" w:rsidRDefault="008E47B3" w:rsidP="008E47B3">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11 Stück mit 75” und</w:t>
            </w:r>
          </w:p>
          <w:p w14:paraId="6B35F45F" w14:textId="77777777" w:rsidR="008E47B3" w:rsidRDefault="008E47B3" w:rsidP="008E47B3">
            <w:pPr>
              <w:spacing w:before="120" w:after="120" w:line="360"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1 Stück mit 86” </w:t>
            </w:r>
          </w:p>
        </w:tc>
        <w:tc>
          <w:tcPr>
            <w:tcW w:w="404" w:type="pct"/>
            <w:tcBorders>
              <w:top w:val="nil"/>
              <w:left w:val="nil"/>
              <w:bottom w:val="single" w:sz="4" w:space="0" w:color="auto"/>
              <w:right w:val="single" w:sz="4" w:space="0" w:color="auto"/>
            </w:tcBorders>
            <w:vAlign w:val="center"/>
            <w:hideMark/>
          </w:tcPr>
          <w:p w14:paraId="0FECE3DD" w14:textId="77777777" w:rsidR="008E47B3" w:rsidRDefault="008E47B3" w:rsidP="00BE2845">
            <w:pPr>
              <w:spacing w:before="40" w:after="40" w:line="276"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Inklusive höhenverstellbare Halterungen (10 </w:t>
            </w:r>
            <w:proofErr w:type="spellStart"/>
            <w:r>
              <w:rPr>
                <w:rFonts w:ascii="Arial Unicode MS" w:eastAsia="Arial Unicode MS" w:hAnsi="Arial Unicode MS" w:cs="Arial Unicode MS" w:hint="eastAsia"/>
                <w:sz w:val="20"/>
                <w:szCs w:val="20"/>
              </w:rPr>
              <w:t>Stk</w:t>
            </w:r>
            <w:proofErr w:type="spellEnd"/>
            <w:r>
              <w:rPr>
                <w:rFonts w:ascii="Arial Unicode MS" w:eastAsia="Arial Unicode MS" w:hAnsi="Arial Unicode MS" w:cs="Arial Unicode MS" w:hint="eastAsia"/>
                <w:sz w:val="20"/>
                <w:szCs w:val="20"/>
              </w:rPr>
              <w:t>.)</w:t>
            </w:r>
          </w:p>
          <w:p w14:paraId="0DEE58CD" w14:textId="77777777" w:rsidR="008E47B3" w:rsidRDefault="008E47B3" w:rsidP="00BE2845">
            <w:pPr>
              <w:spacing w:before="40" w:after="40" w:line="276"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bzw. elektr. Höhenverstellbarer Fahrwagen (2 </w:t>
            </w:r>
            <w:proofErr w:type="spellStart"/>
            <w:r>
              <w:rPr>
                <w:rFonts w:ascii="Arial Unicode MS" w:eastAsia="Arial Unicode MS" w:hAnsi="Arial Unicode MS" w:cs="Arial Unicode MS" w:hint="eastAsia"/>
                <w:sz w:val="20"/>
                <w:szCs w:val="20"/>
              </w:rPr>
              <w:t>Stk</w:t>
            </w:r>
            <w:proofErr w:type="spellEnd"/>
            <w:r>
              <w:rPr>
                <w:rFonts w:ascii="Arial Unicode MS" w:eastAsia="Arial Unicode MS" w:hAnsi="Arial Unicode MS" w:cs="Arial Unicode MS" w:hint="eastAsia"/>
                <w:sz w:val="20"/>
                <w:szCs w:val="20"/>
              </w:rPr>
              <w:t>.)</w:t>
            </w:r>
          </w:p>
          <w:p w14:paraId="0BD156D7" w14:textId="77777777" w:rsidR="008E47B3" w:rsidRDefault="008E47B3" w:rsidP="00BE2845">
            <w:pPr>
              <w:spacing w:before="40" w:after="40" w:line="276" w:lineRule="auto"/>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und Montage, mit 2 Eingabestiften pro Display</w:t>
            </w:r>
          </w:p>
        </w:tc>
        <w:tc>
          <w:tcPr>
            <w:tcW w:w="248" w:type="pct"/>
            <w:tcBorders>
              <w:top w:val="nil"/>
              <w:left w:val="nil"/>
              <w:bottom w:val="single" w:sz="4" w:space="0" w:color="auto"/>
              <w:right w:val="single" w:sz="4" w:space="0" w:color="auto"/>
            </w:tcBorders>
            <w:vAlign w:val="center"/>
            <w:hideMark/>
          </w:tcPr>
          <w:p w14:paraId="78FD2994" w14:textId="77777777" w:rsidR="008E47B3" w:rsidRDefault="008E47B3" w:rsidP="008E47B3">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12</w:t>
            </w:r>
          </w:p>
        </w:tc>
        <w:tc>
          <w:tcPr>
            <w:tcW w:w="372" w:type="pct"/>
            <w:tcBorders>
              <w:top w:val="nil"/>
              <w:left w:val="nil"/>
              <w:bottom w:val="single" w:sz="4" w:space="0" w:color="auto"/>
              <w:right w:val="single" w:sz="4" w:space="0" w:color="auto"/>
            </w:tcBorders>
            <w:shd w:val="clear" w:color="auto" w:fill="E2EFD9" w:themeFill="accent6" w:themeFillTint="33"/>
            <w:vAlign w:val="center"/>
            <w:hideMark/>
          </w:tcPr>
          <w:p w14:paraId="23310ACE" w14:textId="34EB4DB7" w:rsidR="008E47B3" w:rsidRPr="008E47B3" w:rsidRDefault="008E47B3" w:rsidP="008E47B3">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c>
          <w:tcPr>
            <w:tcW w:w="415" w:type="pct"/>
            <w:tcBorders>
              <w:top w:val="nil"/>
              <w:left w:val="nil"/>
              <w:bottom w:val="single" w:sz="4" w:space="0" w:color="auto"/>
              <w:right w:val="single" w:sz="4" w:space="0" w:color="auto"/>
            </w:tcBorders>
            <w:shd w:val="clear" w:color="auto" w:fill="E2EFD9" w:themeFill="accent6" w:themeFillTint="33"/>
            <w:vAlign w:val="center"/>
            <w:hideMark/>
          </w:tcPr>
          <w:p w14:paraId="2B783403" w14:textId="28EDF307" w:rsidR="008E47B3" w:rsidRPr="008E47B3" w:rsidRDefault="008E47B3" w:rsidP="008E47B3">
            <w:pPr>
              <w:spacing w:before="120" w:after="120" w:line="360" w:lineRule="auto"/>
              <w:jc w:val="center"/>
              <w:rPr>
                <w:rFonts w:ascii="Arial Unicode MS" w:eastAsia="Arial Unicode MS" w:hAnsi="Arial Unicode MS" w:cs="Arial Unicode MS"/>
                <w:sz w:val="20"/>
                <w:szCs w:val="20"/>
                <w:lang w:val="it-IT"/>
              </w:rPr>
            </w:pPr>
            <w:proofErr w:type="spellStart"/>
            <w:r>
              <w:rPr>
                <w:rFonts w:ascii="Arial Unicode MS" w:eastAsia="Arial Unicode MS" w:hAnsi="Arial Unicode MS" w:cs="Arial Unicode MS"/>
                <w:sz w:val="20"/>
                <w:szCs w:val="20"/>
                <w:lang w:val="it-IT"/>
              </w:rPr>
              <w:t>Ja</w:t>
            </w:r>
            <w:proofErr w:type="spellEnd"/>
          </w:p>
        </w:tc>
        <w:tc>
          <w:tcPr>
            <w:tcW w:w="180" w:type="pct"/>
            <w:noWrap/>
            <w:vAlign w:val="bottom"/>
            <w:hideMark/>
          </w:tcPr>
          <w:p w14:paraId="3D703341" w14:textId="77777777" w:rsidR="008E47B3" w:rsidRDefault="008E47B3" w:rsidP="008E47B3">
            <w:pPr>
              <w:rPr>
                <w:rFonts w:ascii="Arial Unicode MS" w:eastAsia="Arial Unicode MS" w:hAnsi="Arial Unicode MS" w:cs="Arial Unicode MS"/>
                <w:sz w:val="20"/>
                <w:szCs w:val="20"/>
              </w:rPr>
            </w:pPr>
          </w:p>
        </w:tc>
        <w:tc>
          <w:tcPr>
            <w:tcW w:w="368" w:type="pct"/>
            <w:tcBorders>
              <w:top w:val="nil"/>
              <w:left w:val="single" w:sz="4" w:space="0" w:color="auto"/>
              <w:bottom w:val="single" w:sz="4" w:space="0" w:color="auto"/>
              <w:right w:val="single" w:sz="4" w:space="0" w:color="auto"/>
            </w:tcBorders>
            <w:vAlign w:val="center"/>
            <w:hideMark/>
          </w:tcPr>
          <w:p w14:paraId="146B0820" w14:textId="77777777" w:rsidR="008E47B3" w:rsidRDefault="008E47B3" w:rsidP="008E47B3">
            <w:pPr>
              <w:spacing w:before="120" w:after="120" w:line="360" w:lineRule="auto"/>
              <w:jc w:val="center"/>
              <w:rPr>
                <w:rFonts w:ascii="Arial Unicode MS" w:eastAsia="Arial Unicode MS" w:hAnsi="Arial Unicode MS" w:cs="Arial Unicode MS"/>
                <w:color w:val="000000"/>
                <w:sz w:val="20"/>
                <w:szCs w:val="20"/>
              </w:rPr>
            </w:pPr>
            <w:r>
              <w:rPr>
                <w:rFonts w:ascii="Arial Unicode MS" w:eastAsia="Arial Unicode MS" w:hAnsi="Arial Unicode MS" w:cs="Arial Unicode MS" w:hint="eastAsia"/>
                <w:color w:val="000000"/>
                <w:sz w:val="20"/>
                <w:szCs w:val="20"/>
              </w:rPr>
              <w:t>CPV 32322000-6</w:t>
            </w:r>
          </w:p>
        </w:tc>
        <w:tc>
          <w:tcPr>
            <w:tcW w:w="558" w:type="pct"/>
            <w:tcBorders>
              <w:top w:val="nil"/>
              <w:left w:val="nil"/>
              <w:bottom w:val="single" w:sz="4" w:space="0" w:color="auto"/>
              <w:right w:val="single" w:sz="4" w:space="0" w:color="auto"/>
            </w:tcBorders>
            <w:vAlign w:val="center"/>
            <w:hideMark/>
          </w:tcPr>
          <w:p w14:paraId="69238059" w14:textId="77777777" w:rsidR="008E47B3" w:rsidRPr="008E47B3" w:rsidRDefault="008E47B3" w:rsidP="008E47B3">
            <w:pPr>
              <w:spacing w:before="120" w:after="120" w:line="360" w:lineRule="auto"/>
              <w:rPr>
                <w:rFonts w:ascii="Arial Unicode MS" w:eastAsia="Arial Unicode MS" w:hAnsi="Arial Unicode MS" w:cs="Arial Unicode MS"/>
                <w:sz w:val="20"/>
                <w:szCs w:val="20"/>
                <w:lang w:val="it-IT"/>
              </w:rPr>
            </w:pPr>
          </w:p>
          <w:p w14:paraId="11FFD68A" w14:textId="77777777" w:rsidR="008E47B3" w:rsidRPr="008E47B3" w:rsidRDefault="008E47B3" w:rsidP="008E47B3">
            <w:pPr>
              <w:spacing w:before="120" w:after="120" w:line="360" w:lineRule="auto"/>
              <w:rPr>
                <w:rFonts w:ascii="Arial Unicode MS" w:eastAsia="Arial Unicode MS" w:hAnsi="Arial Unicode MS" w:cs="Arial Unicode MS"/>
                <w:sz w:val="20"/>
                <w:szCs w:val="20"/>
                <w:lang w:val="it-IT"/>
              </w:rPr>
            </w:pPr>
          </w:p>
          <w:p w14:paraId="1ED61772" w14:textId="77777777" w:rsidR="008E47B3" w:rsidRPr="008E47B3" w:rsidRDefault="008E47B3" w:rsidP="008E47B3">
            <w:pPr>
              <w:spacing w:before="120" w:after="120" w:line="360" w:lineRule="auto"/>
              <w:rPr>
                <w:rFonts w:ascii="Arial Unicode MS" w:eastAsia="Arial Unicode MS" w:hAnsi="Arial Unicode MS" w:cs="Arial Unicode MS"/>
                <w:sz w:val="20"/>
                <w:szCs w:val="20"/>
                <w:lang w:val="it-IT"/>
              </w:rPr>
            </w:pPr>
            <w:r w:rsidRPr="008E47B3">
              <w:rPr>
                <w:rFonts w:ascii="Arial Unicode MS" w:eastAsia="Arial Unicode MS" w:hAnsi="Arial Unicode MS" w:cs="Arial Unicode MS" w:hint="eastAsia"/>
                <w:sz w:val="20"/>
                <w:szCs w:val="20"/>
                <w:lang w:val="it-IT"/>
              </w:rPr>
              <w:t>Attrezzature multimediali</w:t>
            </w:r>
          </w:p>
          <w:p w14:paraId="164E2371" w14:textId="77777777" w:rsidR="008E47B3" w:rsidRPr="008E47B3" w:rsidRDefault="008E47B3" w:rsidP="008E47B3">
            <w:pPr>
              <w:spacing w:before="120" w:after="120" w:line="360" w:lineRule="auto"/>
              <w:rPr>
                <w:rFonts w:ascii="Arial Unicode MS" w:eastAsia="Arial Unicode MS" w:hAnsi="Arial Unicode MS" w:cs="Arial Unicode MS"/>
                <w:sz w:val="20"/>
                <w:szCs w:val="20"/>
                <w:lang w:val="it-IT"/>
              </w:rPr>
            </w:pPr>
            <w:r w:rsidRPr="008E47B3">
              <w:rPr>
                <w:rFonts w:ascii="Arial Unicode MS" w:eastAsia="Arial Unicode MS" w:hAnsi="Arial Unicode MS" w:cs="Arial Unicode MS" w:hint="eastAsia"/>
                <w:sz w:val="20"/>
                <w:szCs w:val="20"/>
                <w:lang w:val="it-IT"/>
              </w:rPr>
              <w:t xml:space="preserve">11 pezzi a </w:t>
            </w:r>
            <w:proofErr w:type="gramStart"/>
            <w:r w:rsidRPr="008E47B3">
              <w:rPr>
                <w:rFonts w:ascii="Arial Unicode MS" w:eastAsia="Arial Unicode MS" w:hAnsi="Arial Unicode MS" w:cs="Arial Unicode MS" w:hint="eastAsia"/>
                <w:sz w:val="20"/>
                <w:szCs w:val="20"/>
                <w:lang w:val="it-IT"/>
              </w:rPr>
              <w:t>75“ e</w:t>
            </w:r>
            <w:proofErr w:type="gramEnd"/>
            <w:r w:rsidRPr="008E47B3">
              <w:rPr>
                <w:rFonts w:ascii="Arial Unicode MS" w:eastAsia="Arial Unicode MS" w:hAnsi="Arial Unicode MS" w:cs="Arial Unicode MS" w:hint="eastAsia"/>
                <w:sz w:val="20"/>
                <w:szCs w:val="20"/>
                <w:lang w:val="it-IT"/>
              </w:rPr>
              <w:t xml:space="preserve"> 1 pezzo a 86“</w:t>
            </w:r>
          </w:p>
        </w:tc>
        <w:tc>
          <w:tcPr>
            <w:tcW w:w="495" w:type="pct"/>
            <w:tcBorders>
              <w:top w:val="nil"/>
              <w:left w:val="nil"/>
              <w:bottom w:val="single" w:sz="4" w:space="0" w:color="auto"/>
              <w:right w:val="single" w:sz="4" w:space="0" w:color="auto"/>
            </w:tcBorders>
            <w:vAlign w:val="center"/>
            <w:hideMark/>
          </w:tcPr>
          <w:p w14:paraId="4EB27446" w14:textId="77777777" w:rsidR="008E47B3" w:rsidRPr="008E47B3" w:rsidRDefault="008E47B3" w:rsidP="008E47B3">
            <w:pPr>
              <w:spacing w:before="120" w:after="120" w:line="360" w:lineRule="auto"/>
              <w:rPr>
                <w:rFonts w:ascii="Arial Unicode MS" w:eastAsia="Arial Unicode MS" w:hAnsi="Arial Unicode MS" w:cs="Arial Unicode MS"/>
                <w:sz w:val="20"/>
                <w:szCs w:val="20"/>
                <w:lang w:val="it-IT"/>
              </w:rPr>
            </w:pPr>
            <w:r w:rsidRPr="008E47B3">
              <w:rPr>
                <w:rFonts w:ascii="Arial Unicode MS" w:eastAsia="Arial Unicode MS" w:hAnsi="Arial Unicode MS" w:cs="Arial Unicode MS" w:hint="eastAsia"/>
                <w:sz w:val="20"/>
                <w:szCs w:val="20"/>
                <w:lang w:val="it-IT"/>
              </w:rPr>
              <w:t xml:space="preserve">Inclusa staffa regolabile in </w:t>
            </w:r>
            <w:proofErr w:type="spellStart"/>
            <w:r w:rsidRPr="008E47B3">
              <w:rPr>
                <w:rFonts w:ascii="Arial Unicode MS" w:eastAsia="Arial Unicode MS" w:hAnsi="Arial Unicode MS" w:cs="Arial Unicode MS" w:hint="eastAsia"/>
                <w:sz w:val="20"/>
                <w:szCs w:val="20"/>
                <w:lang w:val="it-IT"/>
              </w:rPr>
              <w:t>altzza</w:t>
            </w:r>
            <w:proofErr w:type="spellEnd"/>
            <w:r w:rsidRPr="008E47B3">
              <w:rPr>
                <w:rFonts w:ascii="Arial Unicode MS" w:eastAsia="Arial Unicode MS" w:hAnsi="Arial Unicode MS" w:cs="Arial Unicode MS" w:hint="eastAsia"/>
                <w:sz w:val="20"/>
                <w:szCs w:val="20"/>
                <w:lang w:val="it-IT"/>
              </w:rPr>
              <w:t xml:space="preserve"> (10 pezzi) o carrello elettrico (2 pezzi) e montaggio, con 2 input </w:t>
            </w:r>
            <w:proofErr w:type="spellStart"/>
            <w:r w:rsidRPr="008E47B3">
              <w:rPr>
                <w:rFonts w:ascii="Arial Unicode MS" w:eastAsia="Arial Unicode MS" w:hAnsi="Arial Unicode MS" w:cs="Arial Unicode MS" w:hint="eastAsia"/>
                <w:sz w:val="20"/>
                <w:szCs w:val="20"/>
                <w:lang w:val="it-IT"/>
              </w:rPr>
              <w:t>pen</w:t>
            </w:r>
            <w:proofErr w:type="spellEnd"/>
            <w:r w:rsidRPr="008E47B3">
              <w:rPr>
                <w:rFonts w:ascii="Arial Unicode MS" w:eastAsia="Arial Unicode MS" w:hAnsi="Arial Unicode MS" w:cs="Arial Unicode MS" w:hint="eastAsia"/>
                <w:sz w:val="20"/>
                <w:szCs w:val="20"/>
                <w:lang w:val="it-IT"/>
              </w:rPr>
              <w:t xml:space="preserve"> per display</w:t>
            </w:r>
          </w:p>
        </w:tc>
        <w:tc>
          <w:tcPr>
            <w:tcW w:w="189" w:type="pct"/>
            <w:tcBorders>
              <w:top w:val="nil"/>
              <w:left w:val="nil"/>
              <w:bottom w:val="single" w:sz="4" w:space="0" w:color="auto"/>
              <w:right w:val="single" w:sz="4" w:space="0" w:color="auto"/>
            </w:tcBorders>
            <w:vAlign w:val="center"/>
            <w:hideMark/>
          </w:tcPr>
          <w:p w14:paraId="2F23938C" w14:textId="77777777" w:rsidR="008E47B3" w:rsidRDefault="008E47B3" w:rsidP="008E47B3">
            <w:pPr>
              <w:spacing w:before="120" w:after="120" w:line="360" w:lineRule="auto"/>
              <w:jc w:val="center"/>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12</w:t>
            </w:r>
          </w:p>
        </w:tc>
        <w:tc>
          <w:tcPr>
            <w:tcW w:w="494" w:type="pct"/>
            <w:tcBorders>
              <w:top w:val="nil"/>
              <w:left w:val="nil"/>
              <w:bottom w:val="single" w:sz="4" w:space="0" w:color="auto"/>
              <w:right w:val="single" w:sz="4" w:space="0" w:color="auto"/>
            </w:tcBorders>
            <w:shd w:val="clear" w:color="auto" w:fill="E2EFD9" w:themeFill="accent6" w:themeFillTint="33"/>
            <w:vAlign w:val="center"/>
            <w:hideMark/>
          </w:tcPr>
          <w:p w14:paraId="02E02DD7" w14:textId="4428465C" w:rsidR="008E47B3" w:rsidRDefault="008E47B3" w:rsidP="008E47B3">
            <w:pPr>
              <w:spacing w:before="120" w:after="120" w:line="360" w:lineRule="auto"/>
              <w:jc w:val="center"/>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lang w:val="it-IT"/>
              </w:rPr>
              <w:t>Ja</w:t>
            </w:r>
            <w:proofErr w:type="spellEnd"/>
          </w:p>
        </w:tc>
        <w:tc>
          <w:tcPr>
            <w:tcW w:w="426" w:type="pct"/>
            <w:gridSpan w:val="2"/>
            <w:tcBorders>
              <w:top w:val="nil"/>
              <w:left w:val="nil"/>
              <w:bottom w:val="single" w:sz="4" w:space="0" w:color="auto"/>
              <w:right w:val="single" w:sz="4" w:space="0" w:color="auto"/>
            </w:tcBorders>
            <w:shd w:val="clear" w:color="auto" w:fill="E2EFD9" w:themeFill="accent6" w:themeFillTint="33"/>
            <w:vAlign w:val="center"/>
            <w:hideMark/>
          </w:tcPr>
          <w:p w14:paraId="6D4B4B9F" w14:textId="60A7CFFE" w:rsidR="008E47B3" w:rsidRDefault="008E47B3" w:rsidP="008E47B3">
            <w:pPr>
              <w:spacing w:before="120" w:after="120" w:line="360" w:lineRule="auto"/>
              <w:jc w:val="center"/>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lang w:val="it-IT"/>
              </w:rPr>
              <w:t>Ja</w:t>
            </w:r>
            <w:proofErr w:type="spellEnd"/>
          </w:p>
        </w:tc>
      </w:tr>
    </w:tbl>
    <w:p w14:paraId="3080D84D" w14:textId="577DC2C9" w:rsidR="00A554B7" w:rsidRPr="0035303B" w:rsidRDefault="00A554B7">
      <w:pPr>
        <w:rPr>
          <w:rFonts w:ascii="Arial Unicode MS" w:eastAsia="Arial Unicode MS" w:hAnsi="Arial Unicode MS" w:cs="Arial Unicode MS"/>
          <w:sz w:val="20"/>
          <w:szCs w:val="20"/>
        </w:rPr>
        <w:sectPr w:rsidR="00A554B7" w:rsidRPr="0035303B" w:rsidSect="00E66422">
          <w:pgSz w:w="23808" w:h="16840" w:orient="landscape" w:code="8"/>
          <w:pgMar w:top="567" w:right="567" w:bottom="567" w:left="567" w:header="709" w:footer="709" w:gutter="0"/>
          <w:cols w:space="708"/>
          <w:docGrid w:linePitch="360"/>
        </w:sectPr>
      </w:pP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10969"/>
        <w:gridCol w:w="735"/>
        <w:gridCol w:w="10970"/>
      </w:tblGrid>
      <w:tr w:rsidR="00A554B7" w:rsidRPr="00971573" w14:paraId="313AF2DC" w14:textId="77777777" w:rsidTr="003723FF">
        <w:trPr>
          <w:trHeight w:val="391"/>
          <w:jc w:val="center"/>
        </w:trPr>
        <w:tc>
          <w:tcPr>
            <w:tcW w:w="2419" w:type="pct"/>
            <w:shd w:val="clear" w:color="auto" w:fill="F2F2F2" w:themeFill="background1" w:themeFillShade="F2"/>
          </w:tcPr>
          <w:p w14:paraId="25E8899F" w14:textId="1B14AFB2" w:rsidR="00A554B7" w:rsidRPr="00875592" w:rsidRDefault="00A554B7" w:rsidP="003723FF">
            <w:pPr>
              <w:jc w:val="both"/>
              <w:rPr>
                <w:rFonts w:ascii="Arial Unicode MS" w:eastAsia="Arial Unicode MS" w:hAnsi="Arial Unicode MS" w:cs="Arial Unicode MS"/>
                <w:sz w:val="36"/>
                <w:szCs w:val="36"/>
              </w:rPr>
            </w:pPr>
            <w:r w:rsidRPr="00875592">
              <w:rPr>
                <w:rFonts w:ascii="Arial Unicode MS" w:eastAsia="Arial Unicode MS" w:hAnsi="Arial Unicode MS" w:cs="Arial Unicode MS"/>
                <w:sz w:val="36"/>
                <w:szCs w:val="36"/>
              </w:rPr>
              <w:lastRenderedPageBreak/>
              <w:t>2_technische Mindestanforderungen</w:t>
            </w:r>
          </w:p>
        </w:tc>
        <w:tc>
          <w:tcPr>
            <w:tcW w:w="162" w:type="pct"/>
            <w:shd w:val="clear" w:color="auto" w:fill="auto"/>
          </w:tcPr>
          <w:p w14:paraId="64F462CA" w14:textId="77777777" w:rsidR="00A554B7" w:rsidRPr="00875592" w:rsidRDefault="00A554B7" w:rsidP="003723FF">
            <w:pPr>
              <w:ind w:left="32"/>
              <w:jc w:val="both"/>
              <w:rPr>
                <w:rFonts w:ascii="Arial Unicode MS" w:eastAsia="Arial Unicode MS" w:hAnsi="Arial Unicode MS" w:cs="Arial Unicode MS"/>
                <w:b/>
                <w:sz w:val="36"/>
                <w:szCs w:val="36"/>
              </w:rPr>
            </w:pPr>
          </w:p>
        </w:tc>
        <w:tc>
          <w:tcPr>
            <w:tcW w:w="2419" w:type="pct"/>
            <w:shd w:val="clear" w:color="auto" w:fill="F2F2F2" w:themeFill="background1" w:themeFillShade="F2"/>
          </w:tcPr>
          <w:p w14:paraId="0E7ECAE9" w14:textId="545CCBB5" w:rsidR="00A554B7" w:rsidRPr="00875592" w:rsidRDefault="00A554B7" w:rsidP="003723FF">
            <w:pPr>
              <w:jc w:val="both"/>
              <w:rPr>
                <w:rFonts w:ascii="Arial Unicode MS" w:eastAsia="Arial Unicode MS" w:hAnsi="Arial Unicode MS" w:cs="Arial Unicode MS"/>
                <w:sz w:val="36"/>
                <w:szCs w:val="36"/>
              </w:rPr>
            </w:pPr>
            <w:r w:rsidRPr="00875592">
              <w:rPr>
                <w:rFonts w:ascii="Arial Unicode MS" w:eastAsia="Arial Unicode MS" w:hAnsi="Arial Unicode MS" w:cs="Arial Unicode MS"/>
                <w:sz w:val="36"/>
                <w:szCs w:val="36"/>
              </w:rPr>
              <w:t xml:space="preserve">2_caratteristiche </w:t>
            </w:r>
            <w:proofErr w:type="spellStart"/>
            <w:r w:rsidRPr="00875592">
              <w:rPr>
                <w:rFonts w:ascii="Arial Unicode MS" w:eastAsia="Arial Unicode MS" w:hAnsi="Arial Unicode MS" w:cs="Arial Unicode MS"/>
                <w:sz w:val="36"/>
                <w:szCs w:val="36"/>
              </w:rPr>
              <w:t>funzionali</w:t>
            </w:r>
            <w:proofErr w:type="spellEnd"/>
            <w:r w:rsidRPr="00875592">
              <w:rPr>
                <w:rFonts w:ascii="Arial Unicode MS" w:eastAsia="Arial Unicode MS" w:hAnsi="Arial Unicode MS" w:cs="Arial Unicode MS"/>
                <w:sz w:val="36"/>
                <w:szCs w:val="36"/>
              </w:rPr>
              <w:t xml:space="preserve"> minime</w:t>
            </w:r>
          </w:p>
        </w:tc>
      </w:tr>
    </w:tbl>
    <w:p w14:paraId="0B9959AA" w14:textId="1511986A" w:rsidR="00A554B7" w:rsidRDefault="00A554B7" w:rsidP="00A554B7"/>
    <w:p w14:paraId="5F10E330" w14:textId="77777777" w:rsidR="00A554B7" w:rsidRDefault="00A554B7" w:rsidP="00A554B7"/>
    <w:tbl>
      <w:tblPr>
        <w:tblStyle w:val="TableGrid"/>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22664"/>
      </w:tblGrid>
      <w:tr w:rsidR="00A554B7" w:rsidRPr="00BE2845" w14:paraId="24421755" w14:textId="77777777" w:rsidTr="003723FF">
        <w:trPr>
          <w:trHeight w:val="652"/>
          <w:jc w:val="center"/>
        </w:trPr>
        <w:tc>
          <w:tcPr>
            <w:tcW w:w="5000" w:type="pct"/>
            <w:shd w:val="clear" w:color="auto" w:fill="DEEAF6" w:themeFill="accent5" w:themeFillTint="33"/>
            <w:vAlign w:val="center"/>
          </w:tcPr>
          <w:p w14:paraId="59970D6F" w14:textId="435D4F52" w:rsidR="006574C4" w:rsidRPr="00BE2845" w:rsidRDefault="00A554B7" w:rsidP="00BE2845">
            <w:pPr>
              <w:shd w:val="clear" w:color="auto" w:fill="DEEAF6" w:themeFill="accent5" w:themeFillTint="33"/>
              <w:ind w:left="1" w:right="55"/>
              <w:jc w:val="center"/>
              <w:rPr>
                <w:rFonts w:ascii="Arial Unicode MS" w:eastAsia="Arial Unicode MS" w:hAnsi="Arial Unicode MS" w:cs="Arial Unicode MS"/>
                <w:sz w:val="28"/>
                <w:szCs w:val="28"/>
                <w:lang w:val="it-IT"/>
              </w:rPr>
            </w:pPr>
            <w:r w:rsidRPr="00BE2845">
              <w:rPr>
                <w:rFonts w:ascii="Arial Unicode MS" w:eastAsia="Arial Unicode MS" w:hAnsi="Arial Unicode MS" w:cs="Arial Unicode MS"/>
                <w:sz w:val="28"/>
                <w:szCs w:val="28"/>
                <w:lang w:val="it-IT"/>
              </w:rPr>
              <w:t>2_1_</w:t>
            </w:r>
            <w:r w:rsidR="008E47B3" w:rsidRPr="00BE2845">
              <w:rPr>
                <w:rFonts w:ascii="Arial Unicode MS" w:eastAsia="Arial Unicode MS" w:hAnsi="Arial Unicode MS" w:cs="Arial Unicode MS"/>
                <w:sz w:val="28"/>
                <w:szCs w:val="28"/>
                <w:lang w:val="it-IT"/>
              </w:rPr>
              <w:t xml:space="preserve">Desktop PC, Notebooks, Convertible, Beamer, </w:t>
            </w:r>
            <w:proofErr w:type="spellStart"/>
            <w:r w:rsidR="008E47B3" w:rsidRPr="00BE2845">
              <w:rPr>
                <w:rFonts w:ascii="Arial Unicode MS" w:eastAsia="Arial Unicode MS" w:hAnsi="Arial Unicode MS" w:cs="Arial Unicode MS"/>
                <w:sz w:val="28"/>
                <w:szCs w:val="28"/>
                <w:lang w:val="it-IT"/>
              </w:rPr>
              <w:t>intera</w:t>
            </w:r>
            <w:r w:rsidR="00BE2845" w:rsidRPr="00BE2845">
              <w:rPr>
                <w:rFonts w:ascii="Arial Unicode MS" w:eastAsia="Arial Unicode MS" w:hAnsi="Arial Unicode MS" w:cs="Arial Unicode MS"/>
                <w:sz w:val="28"/>
                <w:szCs w:val="28"/>
                <w:lang w:val="it-IT"/>
              </w:rPr>
              <w:t>k</w:t>
            </w:r>
            <w:r w:rsidR="008E47B3" w:rsidRPr="00BE2845">
              <w:rPr>
                <w:rFonts w:ascii="Arial Unicode MS" w:eastAsia="Arial Unicode MS" w:hAnsi="Arial Unicode MS" w:cs="Arial Unicode MS"/>
                <w:sz w:val="28"/>
                <w:szCs w:val="28"/>
                <w:lang w:val="it-IT"/>
              </w:rPr>
              <w:t>tive</w:t>
            </w:r>
            <w:proofErr w:type="spellEnd"/>
            <w:r w:rsidR="008E47B3" w:rsidRPr="00BE2845">
              <w:rPr>
                <w:rFonts w:ascii="Arial Unicode MS" w:eastAsia="Arial Unicode MS" w:hAnsi="Arial Unicode MS" w:cs="Arial Unicode MS"/>
                <w:sz w:val="28"/>
                <w:szCs w:val="28"/>
                <w:lang w:val="it-IT"/>
              </w:rPr>
              <w:t xml:space="preserve"> </w:t>
            </w:r>
            <w:proofErr w:type="spellStart"/>
            <w:r w:rsidR="008E47B3" w:rsidRPr="00BE2845">
              <w:rPr>
                <w:rFonts w:ascii="Arial Unicode MS" w:eastAsia="Arial Unicode MS" w:hAnsi="Arial Unicode MS" w:cs="Arial Unicode MS"/>
                <w:sz w:val="28"/>
                <w:szCs w:val="28"/>
                <w:lang w:val="it-IT"/>
              </w:rPr>
              <w:t>Tafeln</w:t>
            </w:r>
            <w:proofErr w:type="spellEnd"/>
          </w:p>
          <w:p w14:paraId="6DB8E6A9" w14:textId="5BCE6AF0" w:rsidR="00BE2845" w:rsidRDefault="00BE2845" w:rsidP="00BE2845">
            <w:pPr>
              <w:shd w:val="clear" w:color="auto" w:fill="DEEAF6" w:themeFill="accent5" w:themeFillTint="33"/>
              <w:ind w:left="1" w:right="55"/>
              <w:jc w:val="center"/>
              <w:rPr>
                <w:rFonts w:ascii="Arial Unicode MS" w:eastAsia="Arial Unicode MS" w:hAnsi="Arial Unicode MS" w:cs="Arial Unicode MS"/>
                <w:sz w:val="28"/>
                <w:szCs w:val="28"/>
                <w:lang w:val="it-IT"/>
              </w:rPr>
            </w:pPr>
            <w:r w:rsidRPr="00BE2845">
              <w:rPr>
                <w:rFonts w:ascii="Arial Unicode MS" w:eastAsia="Arial Unicode MS" w:hAnsi="Arial Unicode MS" w:cs="Arial Unicode MS"/>
                <w:sz w:val="28"/>
                <w:szCs w:val="28"/>
                <w:lang w:val="it-IT"/>
              </w:rPr>
              <w:t>2_1</w:t>
            </w:r>
            <w:r>
              <w:rPr>
                <w:rFonts w:ascii="Arial Unicode MS" w:eastAsia="Arial Unicode MS" w:hAnsi="Arial Unicode MS" w:cs="Arial Unicode MS"/>
                <w:sz w:val="28"/>
                <w:szCs w:val="28"/>
                <w:lang w:val="it-IT"/>
              </w:rPr>
              <w:t xml:space="preserve">_PC desktop con monitor, computer portabile con borsa laptop, convertibili con penna e </w:t>
            </w:r>
            <w:proofErr w:type="spellStart"/>
            <w:r>
              <w:rPr>
                <w:rFonts w:ascii="Arial Unicode MS" w:eastAsia="Arial Unicode MS" w:hAnsi="Arial Unicode MS" w:cs="Arial Unicode MS"/>
                <w:sz w:val="28"/>
                <w:szCs w:val="28"/>
                <w:lang w:val="it-IT"/>
              </w:rPr>
              <w:t>adattore</w:t>
            </w:r>
            <w:proofErr w:type="spellEnd"/>
            <w:r>
              <w:rPr>
                <w:rFonts w:ascii="Arial Unicode MS" w:eastAsia="Arial Unicode MS" w:hAnsi="Arial Unicode MS" w:cs="Arial Unicode MS"/>
                <w:sz w:val="28"/>
                <w:szCs w:val="28"/>
                <w:lang w:val="it-IT"/>
              </w:rPr>
              <w:t xml:space="preserve"> USB, proiettore, attrezzature multimediali</w:t>
            </w:r>
          </w:p>
          <w:p w14:paraId="6B0E7241" w14:textId="61C5FF1A" w:rsidR="00BE2845" w:rsidRPr="00BE2845" w:rsidRDefault="00BE2845" w:rsidP="00BE2845">
            <w:pPr>
              <w:pStyle w:val="Titel"/>
              <w:shd w:val="clear" w:color="auto" w:fill="DEEAF6" w:themeFill="accent5" w:themeFillTint="33"/>
              <w:jc w:val="left"/>
              <w:rPr>
                <w:rFonts w:ascii="Arial Unicode MS" w:eastAsia="Arial Unicode MS" w:hAnsi="Arial Unicode MS" w:cs="Arial Unicode MS"/>
                <w:sz w:val="28"/>
                <w:szCs w:val="28"/>
                <w:lang w:eastAsia="de-DE"/>
              </w:rPr>
            </w:pPr>
          </w:p>
        </w:tc>
      </w:tr>
    </w:tbl>
    <w:p w14:paraId="1685EB21" w14:textId="77777777" w:rsidR="00A554B7" w:rsidRPr="00BE2845" w:rsidRDefault="00A554B7" w:rsidP="00A554B7">
      <w:pPr>
        <w:rPr>
          <w:rFonts w:ascii="Arial Unicode MS" w:eastAsia="Arial Unicode MS" w:hAnsi="Arial Unicode MS" w:cs="Arial Unicode MS"/>
          <w:sz w:val="28"/>
          <w:szCs w:val="28"/>
          <w:lang w:val="it-IT"/>
        </w:rPr>
      </w:pPr>
    </w:p>
    <w:tbl>
      <w:tblPr>
        <w:tblStyle w:val="TableGrid"/>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10911"/>
        <w:gridCol w:w="707"/>
        <w:gridCol w:w="11046"/>
      </w:tblGrid>
      <w:tr w:rsidR="0025204F" w:rsidRPr="00427169" w14:paraId="7087C7F6" w14:textId="77777777" w:rsidTr="00AA3F65">
        <w:trPr>
          <w:trHeight w:val="652"/>
          <w:jc w:val="center"/>
        </w:trPr>
        <w:tc>
          <w:tcPr>
            <w:tcW w:w="2407" w:type="pct"/>
            <w:tcBorders>
              <w:right w:val="single" w:sz="4" w:space="0" w:color="auto"/>
            </w:tcBorders>
            <w:shd w:val="clear" w:color="auto" w:fill="FFF2CC" w:themeFill="accent4" w:themeFillTint="33"/>
            <w:vAlign w:val="center"/>
          </w:tcPr>
          <w:p w14:paraId="59B4DFBF" w14:textId="11F339A7" w:rsidR="0025204F" w:rsidRPr="006345AD" w:rsidRDefault="0025204F" w:rsidP="003723FF">
            <w:pPr>
              <w:jc w:val="center"/>
              <w:rPr>
                <w:rFonts w:ascii="Arial Unicode MS" w:eastAsia="Arial Unicode MS" w:hAnsi="Arial Unicode MS" w:cs="Arial Unicode MS"/>
                <w:sz w:val="28"/>
                <w:szCs w:val="28"/>
                <w:lang w:val="it-IT"/>
              </w:rPr>
            </w:pPr>
            <w:proofErr w:type="gramStart"/>
            <w:r>
              <w:rPr>
                <w:rFonts w:ascii="Arial Unicode MS" w:eastAsia="Arial Unicode MS" w:hAnsi="Arial Unicode MS" w:cs="Arial Unicode MS"/>
                <w:sz w:val="28"/>
                <w:szCs w:val="28"/>
              </w:rPr>
              <w:t>a)_</w:t>
            </w:r>
            <w:proofErr w:type="gramEnd"/>
            <w:r w:rsidRPr="00D07EC0">
              <w:rPr>
                <w:rFonts w:ascii="Arial Unicode MS" w:eastAsia="Arial Unicode MS" w:hAnsi="Arial Unicode MS" w:cs="Arial Unicode MS"/>
                <w:sz w:val="28"/>
                <w:szCs w:val="28"/>
              </w:rPr>
              <w:t xml:space="preserve">technische </w:t>
            </w:r>
            <w:r>
              <w:rPr>
                <w:rFonts w:ascii="Arial Unicode MS" w:eastAsia="Arial Unicode MS" w:hAnsi="Arial Unicode MS" w:cs="Arial Unicode MS"/>
                <w:sz w:val="28"/>
                <w:szCs w:val="28"/>
              </w:rPr>
              <w:t>Daten</w:t>
            </w:r>
          </w:p>
        </w:tc>
        <w:tc>
          <w:tcPr>
            <w:tcW w:w="156" w:type="pct"/>
            <w:tcBorders>
              <w:top w:val="nil"/>
              <w:left w:val="single" w:sz="4" w:space="0" w:color="auto"/>
              <w:bottom w:val="nil"/>
              <w:right w:val="single" w:sz="4" w:space="0" w:color="auto"/>
            </w:tcBorders>
            <w:shd w:val="clear" w:color="auto" w:fill="auto"/>
            <w:vAlign w:val="center"/>
          </w:tcPr>
          <w:p w14:paraId="0AF881C6" w14:textId="77777777" w:rsidR="0025204F" w:rsidRPr="006345AD" w:rsidRDefault="0025204F" w:rsidP="003723FF">
            <w:pPr>
              <w:jc w:val="center"/>
              <w:rPr>
                <w:rFonts w:ascii="Arial Unicode MS" w:eastAsia="Arial Unicode MS" w:hAnsi="Arial Unicode MS" w:cs="Arial Unicode MS"/>
                <w:sz w:val="28"/>
                <w:szCs w:val="28"/>
                <w:lang w:val="it-IT"/>
              </w:rPr>
            </w:pPr>
          </w:p>
        </w:tc>
        <w:tc>
          <w:tcPr>
            <w:tcW w:w="2437" w:type="pct"/>
            <w:tcBorders>
              <w:left w:val="single" w:sz="4" w:space="0" w:color="auto"/>
            </w:tcBorders>
            <w:shd w:val="clear" w:color="auto" w:fill="FFF2CC" w:themeFill="accent4" w:themeFillTint="33"/>
            <w:vAlign w:val="center"/>
          </w:tcPr>
          <w:p w14:paraId="2A99FCE6" w14:textId="700EE5DB" w:rsidR="0025204F" w:rsidRPr="0025204F" w:rsidRDefault="0025204F" w:rsidP="00C8205D">
            <w:pPr>
              <w:pStyle w:val="Listenabsatz"/>
              <w:numPr>
                <w:ilvl w:val="0"/>
                <w:numId w:val="9"/>
              </w:numPr>
              <w:jc w:val="center"/>
              <w:rPr>
                <w:rFonts w:ascii="Arial Unicode MS" w:eastAsia="Arial Unicode MS" w:hAnsi="Arial Unicode MS" w:cs="Arial Unicode MS"/>
                <w:sz w:val="28"/>
                <w:szCs w:val="28"/>
                <w:lang w:val="it-IT"/>
              </w:rPr>
            </w:pPr>
            <w:r>
              <w:rPr>
                <w:rFonts w:ascii="Arial Unicode MS" w:eastAsia="Arial Unicode MS" w:hAnsi="Arial Unicode MS" w:cs="Arial Unicode MS"/>
                <w:sz w:val="28"/>
                <w:szCs w:val="28"/>
                <w:lang w:val="it-IT"/>
              </w:rPr>
              <w:t>scheda tecnica</w:t>
            </w:r>
          </w:p>
        </w:tc>
      </w:tr>
    </w:tbl>
    <w:p w14:paraId="297070FA" w14:textId="59AAF21F" w:rsidR="00B351C3" w:rsidRDefault="00B351C3"/>
    <w:p w14:paraId="0E177E29" w14:textId="12B7B0E5" w:rsidR="00B351C3" w:rsidRDefault="00B351C3"/>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B351C3" w:rsidRPr="00770C44" w14:paraId="18C315C6" w14:textId="54ABA558" w:rsidTr="002B4F49">
        <w:trPr>
          <w:trHeight w:val="652"/>
          <w:jc w:val="center"/>
        </w:trPr>
        <w:tc>
          <w:tcPr>
            <w:tcW w:w="10628" w:type="dxa"/>
            <w:gridSpan w:val="2"/>
            <w:tcBorders>
              <w:right w:val="single" w:sz="4" w:space="0" w:color="auto"/>
            </w:tcBorders>
            <w:shd w:val="clear" w:color="auto" w:fill="F2F2F2" w:themeFill="background1" w:themeFillShade="F2"/>
            <w:vAlign w:val="center"/>
          </w:tcPr>
          <w:p w14:paraId="34C8DC95" w14:textId="125E85C4" w:rsidR="00B351C3" w:rsidRPr="00770C44" w:rsidRDefault="00B351C3" w:rsidP="003723FF">
            <w:pPr>
              <w:ind w:left="1" w:right="55"/>
              <w:jc w:val="center"/>
              <w:rPr>
                <w:rFonts w:ascii="Arial Unicode MS" w:eastAsia="Arial Unicode MS" w:hAnsi="Arial Unicode MS" w:cs="Arial Unicode MS"/>
                <w:sz w:val="28"/>
                <w:szCs w:val="28"/>
                <w:highlight w:val="yellow"/>
                <w:lang w:val="it-IT"/>
              </w:rPr>
            </w:pPr>
            <w:r w:rsidRPr="00770C44">
              <w:rPr>
                <w:rFonts w:ascii="Arial Unicode MS" w:eastAsia="Arial Unicode MS" w:hAnsi="Arial Unicode MS" w:cs="Arial Unicode MS"/>
                <w:sz w:val="28"/>
                <w:szCs w:val="28"/>
                <w:highlight w:val="yellow"/>
              </w:rPr>
              <w:t>Mindestvoraussetzungen</w:t>
            </w:r>
          </w:p>
        </w:tc>
        <w:tc>
          <w:tcPr>
            <w:tcW w:w="685" w:type="dxa"/>
            <w:tcBorders>
              <w:top w:val="nil"/>
              <w:left w:val="single" w:sz="4" w:space="0" w:color="auto"/>
              <w:bottom w:val="nil"/>
              <w:right w:val="single" w:sz="4" w:space="0" w:color="auto"/>
            </w:tcBorders>
            <w:shd w:val="clear" w:color="auto" w:fill="auto"/>
          </w:tcPr>
          <w:p w14:paraId="0F35FF63" w14:textId="77777777" w:rsidR="00B351C3" w:rsidRPr="00770C44" w:rsidRDefault="00B351C3" w:rsidP="003723FF">
            <w:pPr>
              <w:ind w:left="1" w:right="55"/>
              <w:jc w:val="center"/>
              <w:rPr>
                <w:rFonts w:ascii="Arial Unicode MS" w:eastAsia="Arial Unicode MS" w:hAnsi="Arial Unicode MS" w:cs="Arial Unicode MS"/>
                <w:sz w:val="28"/>
                <w:szCs w:val="28"/>
                <w:highlight w:val="yellow"/>
                <w:lang w:val="it-IT"/>
              </w:rPr>
            </w:pPr>
          </w:p>
        </w:tc>
        <w:tc>
          <w:tcPr>
            <w:tcW w:w="10937" w:type="dxa"/>
            <w:gridSpan w:val="2"/>
            <w:tcBorders>
              <w:left w:val="single" w:sz="4" w:space="0" w:color="auto"/>
            </w:tcBorders>
            <w:shd w:val="clear" w:color="auto" w:fill="F2F2F2" w:themeFill="background1" w:themeFillShade="F2"/>
            <w:vAlign w:val="center"/>
          </w:tcPr>
          <w:p w14:paraId="57F30A18" w14:textId="5F93C7B8" w:rsidR="00B351C3" w:rsidRPr="00770C44" w:rsidRDefault="00B351C3" w:rsidP="00B351C3">
            <w:pPr>
              <w:ind w:left="1" w:right="55"/>
              <w:jc w:val="center"/>
              <w:rPr>
                <w:rFonts w:ascii="Arial Unicode MS" w:eastAsia="Arial Unicode MS" w:hAnsi="Arial Unicode MS" w:cs="Arial Unicode MS"/>
                <w:sz w:val="28"/>
                <w:szCs w:val="28"/>
                <w:highlight w:val="yellow"/>
                <w:lang w:val="it-IT"/>
              </w:rPr>
            </w:pPr>
            <w:r w:rsidRPr="00770C44">
              <w:rPr>
                <w:rFonts w:ascii="Arial Unicode MS" w:eastAsia="Arial Unicode MS" w:hAnsi="Arial Unicode MS" w:cs="Arial Unicode MS"/>
                <w:sz w:val="28"/>
                <w:szCs w:val="28"/>
                <w:highlight w:val="yellow"/>
                <w:lang w:val="it-IT"/>
              </w:rPr>
              <w:t>caratteristiche funzionali minime</w:t>
            </w:r>
          </w:p>
        </w:tc>
      </w:tr>
      <w:tr w:rsidR="00B351C3" w:rsidRPr="00770C44" w14:paraId="636F52AC" w14:textId="77777777" w:rsidTr="002B4F49">
        <w:trPr>
          <w:trHeight w:val="652"/>
          <w:jc w:val="center"/>
        </w:trPr>
        <w:tc>
          <w:tcPr>
            <w:tcW w:w="3604" w:type="dxa"/>
            <w:shd w:val="clear" w:color="auto" w:fill="F2F2F2" w:themeFill="background1" w:themeFillShade="F2"/>
            <w:vAlign w:val="center"/>
          </w:tcPr>
          <w:p w14:paraId="7931778B" w14:textId="1345FA98" w:rsidR="00B351C3" w:rsidRDefault="004B1081" w:rsidP="003723FF">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Desktop PC</w:t>
            </w:r>
          </w:p>
        </w:tc>
        <w:tc>
          <w:tcPr>
            <w:tcW w:w="7024" w:type="dxa"/>
            <w:tcBorders>
              <w:right w:val="single" w:sz="4" w:space="0" w:color="auto"/>
            </w:tcBorders>
            <w:shd w:val="clear" w:color="auto" w:fill="F2F2F2" w:themeFill="background1" w:themeFillShade="F2"/>
            <w:vAlign w:val="center"/>
          </w:tcPr>
          <w:p w14:paraId="79C419A9" w14:textId="247D67E8" w:rsidR="00B351C3" w:rsidRDefault="004B1081" w:rsidP="003723FF">
            <w:pPr>
              <w:ind w:left="1" w:right="55"/>
              <w:jc w:val="center"/>
            </w:pPr>
            <w:r>
              <w:t>9 Stück</w:t>
            </w:r>
          </w:p>
        </w:tc>
        <w:tc>
          <w:tcPr>
            <w:tcW w:w="685" w:type="dxa"/>
            <w:tcBorders>
              <w:top w:val="nil"/>
              <w:left w:val="single" w:sz="4" w:space="0" w:color="auto"/>
              <w:bottom w:val="nil"/>
              <w:right w:val="single" w:sz="4" w:space="0" w:color="auto"/>
            </w:tcBorders>
            <w:shd w:val="clear" w:color="auto" w:fill="auto"/>
          </w:tcPr>
          <w:p w14:paraId="7319667F" w14:textId="77777777" w:rsidR="00B351C3" w:rsidRPr="00770C44" w:rsidRDefault="00B351C3" w:rsidP="003723FF">
            <w:pPr>
              <w:ind w:left="1" w:right="55"/>
              <w:jc w:val="center"/>
              <w:rPr>
                <w:rFonts w:ascii="Arial Unicode MS" w:eastAsia="Arial Unicode MS" w:hAnsi="Arial Unicode MS" w:cs="Arial Unicode MS"/>
                <w:sz w:val="28"/>
                <w:szCs w:val="28"/>
                <w:highlight w:val="yellow"/>
                <w:lang w:val="it-IT"/>
              </w:rPr>
            </w:pPr>
          </w:p>
        </w:tc>
        <w:tc>
          <w:tcPr>
            <w:tcW w:w="2862" w:type="dxa"/>
            <w:tcBorders>
              <w:left w:val="single" w:sz="4" w:space="0" w:color="auto"/>
            </w:tcBorders>
            <w:shd w:val="clear" w:color="auto" w:fill="F2F2F2" w:themeFill="background1" w:themeFillShade="F2"/>
            <w:vAlign w:val="center"/>
          </w:tcPr>
          <w:p w14:paraId="307E0AF4" w14:textId="33E6BEBC" w:rsidR="00B351C3" w:rsidRDefault="004B1081" w:rsidP="00080484">
            <w:pPr>
              <w:ind w:left="1" w:right="55"/>
              <w:jc w:val="center"/>
            </w:pPr>
            <w:r>
              <w:t xml:space="preserve">PC </w:t>
            </w:r>
            <w:proofErr w:type="spellStart"/>
            <w:r>
              <w:t>desktop</w:t>
            </w:r>
            <w:proofErr w:type="spellEnd"/>
          </w:p>
        </w:tc>
        <w:tc>
          <w:tcPr>
            <w:tcW w:w="8075" w:type="dxa"/>
            <w:shd w:val="clear" w:color="auto" w:fill="F2F2F2" w:themeFill="background1" w:themeFillShade="F2"/>
            <w:vAlign w:val="center"/>
          </w:tcPr>
          <w:p w14:paraId="6E76ED02" w14:textId="622B0866" w:rsidR="00B351C3" w:rsidRDefault="00A72A0B" w:rsidP="00080484">
            <w:pPr>
              <w:ind w:left="1" w:right="55"/>
              <w:jc w:val="center"/>
            </w:pPr>
            <w:r>
              <w:t>9</w:t>
            </w:r>
            <w:r w:rsidR="00B351C3">
              <w:t xml:space="preserve"> </w:t>
            </w:r>
            <w:proofErr w:type="spellStart"/>
            <w:r w:rsidR="00B351C3">
              <w:t>pezzi</w:t>
            </w:r>
            <w:proofErr w:type="spellEnd"/>
          </w:p>
        </w:tc>
      </w:tr>
      <w:tr w:rsidR="00B351C3" w:rsidRPr="00757F06" w14:paraId="2D690A03" w14:textId="77777777" w:rsidTr="002B4F49">
        <w:trPr>
          <w:trHeight w:val="652"/>
          <w:jc w:val="center"/>
        </w:trPr>
        <w:tc>
          <w:tcPr>
            <w:tcW w:w="3604" w:type="dxa"/>
            <w:shd w:val="clear" w:color="auto" w:fill="F2F2F2" w:themeFill="background1" w:themeFillShade="F2"/>
            <w:vAlign w:val="center"/>
          </w:tcPr>
          <w:p w14:paraId="7F4F646F" w14:textId="28035883" w:rsidR="00B351C3" w:rsidRPr="00770C44" w:rsidRDefault="00B351C3" w:rsidP="003723FF">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Technisches Leistungsverzeichnis</w:t>
            </w:r>
          </w:p>
        </w:tc>
        <w:tc>
          <w:tcPr>
            <w:tcW w:w="7024" w:type="dxa"/>
            <w:tcBorders>
              <w:right w:val="single" w:sz="4" w:space="0" w:color="auto"/>
            </w:tcBorders>
            <w:shd w:val="clear" w:color="auto" w:fill="F2F2F2" w:themeFill="background1" w:themeFillShade="F2"/>
            <w:vAlign w:val="center"/>
          </w:tcPr>
          <w:p w14:paraId="6CF38502" w14:textId="17F33243" w:rsidR="00A72A0B" w:rsidRDefault="00A72A0B" w:rsidP="003723FF">
            <w:pPr>
              <w:ind w:left="1" w:right="55"/>
              <w:jc w:val="center"/>
            </w:pPr>
            <w:r>
              <w:t xml:space="preserve">Desktop PC </w:t>
            </w:r>
          </w:p>
          <w:p w14:paraId="08C9EE6A" w14:textId="23907CC1" w:rsidR="00B351C3" w:rsidRPr="00935E84" w:rsidRDefault="00B351C3" w:rsidP="003723FF">
            <w:pPr>
              <w:ind w:left="1" w:right="55"/>
              <w:jc w:val="center"/>
              <w:rPr>
                <w:rFonts w:ascii="Arial Unicode MS" w:eastAsia="Arial Unicode MS" w:hAnsi="Arial Unicode MS" w:cs="Arial Unicode MS"/>
                <w:sz w:val="28"/>
                <w:szCs w:val="28"/>
                <w:highlight w:val="yellow"/>
              </w:rPr>
            </w:pPr>
            <w:r>
              <w:t>/Zubehör/</w:t>
            </w:r>
          </w:p>
        </w:tc>
        <w:tc>
          <w:tcPr>
            <w:tcW w:w="685" w:type="dxa"/>
            <w:tcBorders>
              <w:top w:val="nil"/>
              <w:left w:val="single" w:sz="4" w:space="0" w:color="auto"/>
              <w:bottom w:val="nil"/>
              <w:right w:val="single" w:sz="4" w:space="0" w:color="auto"/>
            </w:tcBorders>
            <w:shd w:val="clear" w:color="auto" w:fill="auto"/>
          </w:tcPr>
          <w:p w14:paraId="45CC12CD" w14:textId="77777777" w:rsidR="00B351C3" w:rsidRPr="00935E84" w:rsidRDefault="00B351C3" w:rsidP="003723FF">
            <w:pPr>
              <w:ind w:left="1" w:right="55"/>
              <w:jc w:val="center"/>
              <w:rPr>
                <w:rFonts w:ascii="Arial Unicode MS" w:eastAsia="Arial Unicode MS" w:hAnsi="Arial Unicode MS" w:cs="Arial Unicode MS"/>
                <w:sz w:val="28"/>
                <w:szCs w:val="28"/>
                <w:highlight w:val="yellow"/>
              </w:rPr>
            </w:pPr>
          </w:p>
        </w:tc>
        <w:tc>
          <w:tcPr>
            <w:tcW w:w="2862" w:type="dxa"/>
            <w:tcBorders>
              <w:left w:val="single" w:sz="4" w:space="0" w:color="auto"/>
            </w:tcBorders>
            <w:shd w:val="clear" w:color="auto" w:fill="F2F2F2" w:themeFill="background1" w:themeFillShade="F2"/>
            <w:vAlign w:val="center"/>
          </w:tcPr>
          <w:p w14:paraId="40FA2873" w14:textId="1A368CAB" w:rsidR="00B351C3" w:rsidRPr="00770C44" w:rsidRDefault="00B351C3" w:rsidP="00080484">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shd w:val="clear" w:color="auto" w:fill="F2F2F2" w:themeFill="background1" w:themeFillShade="F2"/>
            <w:vAlign w:val="center"/>
          </w:tcPr>
          <w:p w14:paraId="118CFCE1" w14:textId="67DBE950" w:rsidR="00A72A0B" w:rsidRDefault="00A72A0B" w:rsidP="00080484">
            <w:pPr>
              <w:ind w:left="1" w:right="55"/>
              <w:jc w:val="center"/>
              <w:rPr>
                <w:lang w:val="it-IT"/>
              </w:rPr>
            </w:pPr>
            <w:r>
              <w:rPr>
                <w:lang w:val="it-IT"/>
              </w:rPr>
              <w:t xml:space="preserve">Pc desktop </w:t>
            </w:r>
          </w:p>
          <w:p w14:paraId="795AD9F8" w14:textId="2BE5898C" w:rsidR="00B351C3" w:rsidRPr="00770C44" w:rsidRDefault="00A72A0B" w:rsidP="00080484">
            <w:pPr>
              <w:ind w:left="1" w:right="55"/>
              <w:jc w:val="center"/>
              <w:rPr>
                <w:rFonts w:ascii="Arial Unicode MS" w:eastAsia="Arial Unicode MS" w:hAnsi="Arial Unicode MS" w:cs="Arial Unicode MS"/>
                <w:sz w:val="28"/>
                <w:szCs w:val="28"/>
                <w:highlight w:val="yellow"/>
                <w:lang w:val="it-IT"/>
              </w:rPr>
            </w:pPr>
            <w:r>
              <w:rPr>
                <w:lang w:val="it-IT"/>
              </w:rPr>
              <w:t>ed</w:t>
            </w:r>
            <w:r w:rsidR="00B351C3" w:rsidRPr="00935E84">
              <w:rPr>
                <w:lang w:val="it-IT"/>
              </w:rPr>
              <w:t xml:space="preserve"> inclusi/</w:t>
            </w:r>
          </w:p>
        </w:tc>
      </w:tr>
      <w:tr w:rsidR="00B351C3" w:rsidRPr="00BE2845" w14:paraId="598D14B7" w14:textId="21D70E7E" w:rsidTr="002B4F49">
        <w:trPr>
          <w:trHeight w:val="652"/>
          <w:jc w:val="center"/>
        </w:trPr>
        <w:tc>
          <w:tcPr>
            <w:tcW w:w="3604" w:type="dxa"/>
            <w:vAlign w:val="center"/>
          </w:tcPr>
          <w:p w14:paraId="69D0DEB7" w14:textId="3C46DF78" w:rsidR="00B351C3" w:rsidRPr="00770C44" w:rsidRDefault="00B351C3" w:rsidP="00DA04F6">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sz w:val="20"/>
                <w:szCs w:val="20"/>
                <w:highlight w:val="yellow"/>
              </w:rPr>
              <w:t>Leistungsdaten Display</w:t>
            </w:r>
          </w:p>
        </w:tc>
        <w:tc>
          <w:tcPr>
            <w:tcW w:w="7024" w:type="dxa"/>
            <w:tcBorders>
              <w:right w:val="single" w:sz="4" w:space="0" w:color="auto"/>
            </w:tcBorders>
            <w:vAlign w:val="center"/>
          </w:tcPr>
          <w:p w14:paraId="6BF469F4" w14:textId="77777777" w:rsidR="00A72A0B" w:rsidRDefault="00DC71ED" w:rsidP="00A72A0B">
            <w:pPr>
              <w:pStyle w:val="Default"/>
            </w:pPr>
            <w:r w:rsidRPr="00A72A0B">
              <w:t>Mindestens wie „</w:t>
            </w:r>
            <w:r w:rsidR="00A72A0B">
              <w:t xml:space="preserve">HP </w:t>
            </w:r>
            <w:proofErr w:type="spellStart"/>
            <w:r w:rsidR="00A72A0B">
              <w:t>ProDesk</w:t>
            </w:r>
            <w:proofErr w:type="spellEnd"/>
            <w:r w:rsidR="00A72A0B">
              <w:t xml:space="preserve"> SFF 400 G9 Desktop PC (16/256)“ oder vergleichbar, </w:t>
            </w:r>
          </w:p>
          <w:p w14:paraId="5F87030E" w14:textId="66808829" w:rsidR="00DC71ED" w:rsidRPr="00A72A0B" w:rsidRDefault="00A72A0B" w:rsidP="00A72A0B">
            <w:pPr>
              <w:pStyle w:val="Default"/>
              <w:rPr>
                <w:rFonts w:ascii="Arial Unicode MS" w:eastAsia="Arial Unicode MS" w:hAnsi="Arial Unicode MS" w:cs="Arial Unicode MS"/>
                <w:sz w:val="20"/>
                <w:szCs w:val="20"/>
                <w:highlight w:val="yellow"/>
              </w:rPr>
            </w:pPr>
            <w:r>
              <w:t xml:space="preserve">Betriebssystem: Windows 11 Home 64 - Deutsch Prozessor: Intel Core i3-12100 3.30GhZ RAM: 16 GB (1 x 16 GB installiert) / 64 GB (Max) - DDR4 Festplatte: 256 GB PCIe NVMe SSD Schnittstellen vorne: 1 x USB 3.1 Type C (10 Gbit/S) 3 x USB 3.1 Type A (10 Gbit/S) 1 x Kopfhörer-/Mikrofon-Kombianschluss Schnittstellen hinten: 1 x Dual-Mode </w:t>
            </w:r>
            <w:proofErr w:type="spellStart"/>
            <w:r>
              <w:t>DisplayPortTM</w:t>
            </w:r>
            <w:proofErr w:type="spellEnd"/>
            <w:r>
              <w:t xml:space="preserve"> 1.4a (DP++) 1 x HDMI 1.4 1 x USB 3.1 Type C (10 Gbit/S) 2 x USB 2.0 Type A (480 Mbit/S) 3 x USB 3.0 Type A (5 Gbit/S) 1 x Audioausgang 1 x RJ-45 Netzwerkanschluss, Maus und Tastatur (deutsch - </w:t>
            </w:r>
            <w:proofErr w:type="spellStart"/>
            <w:r>
              <w:t>qwertz</w:t>
            </w:r>
            <w:proofErr w:type="spellEnd"/>
            <w:r>
              <w:t xml:space="preserve">) inbegriffen Inklusive </w:t>
            </w:r>
            <w:proofErr w:type="spellStart"/>
            <w:r>
              <w:t>Standfuß</w:t>
            </w:r>
            <w:proofErr w:type="spellEnd"/>
            <w:r>
              <w:t xml:space="preserve"> für vertikale Positionierung</w:t>
            </w:r>
          </w:p>
        </w:tc>
        <w:tc>
          <w:tcPr>
            <w:tcW w:w="685" w:type="dxa"/>
            <w:tcBorders>
              <w:top w:val="nil"/>
              <w:left w:val="single" w:sz="4" w:space="0" w:color="auto"/>
              <w:bottom w:val="nil"/>
              <w:right w:val="single" w:sz="4" w:space="0" w:color="auto"/>
            </w:tcBorders>
          </w:tcPr>
          <w:p w14:paraId="1B2DD070" w14:textId="77777777" w:rsidR="00B351C3" w:rsidRPr="00A72A0B" w:rsidRDefault="00B351C3" w:rsidP="003723FF">
            <w:pPr>
              <w:pStyle w:val="Default"/>
              <w:rPr>
                <w:rFonts w:ascii="Arial Unicode MS" w:eastAsia="Arial Unicode MS" w:hAnsi="Arial Unicode MS" w:cs="Arial Unicode MS"/>
                <w:color w:val="auto"/>
                <w:sz w:val="20"/>
                <w:szCs w:val="20"/>
                <w:highlight w:val="yellow"/>
              </w:rPr>
            </w:pPr>
          </w:p>
        </w:tc>
        <w:tc>
          <w:tcPr>
            <w:tcW w:w="2862" w:type="dxa"/>
            <w:tcBorders>
              <w:left w:val="single" w:sz="4" w:space="0" w:color="auto"/>
            </w:tcBorders>
            <w:vAlign w:val="center"/>
          </w:tcPr>
          <w:p w14:paraId="33B330C8" w14:textId="4D0D589E" w:rsidR="00B351C3" w:rsidRPr="00770C44" w:rsidRDefault="00B351C3" w:rsidP="00DA04F6">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sz w:val="20"/>
                <w:szCs w:val="20"/>
                <w:highlight w:val="yellow"/>
                <w:lang w:val="it-IT"/>
              </w:rPr>
              <w:t>Specifiche tecniche display</w:t>
            </w:r>
          </w:p>
        </w:tc>
        <w:tc>
          <w:tcPr>
            <w:tcW w:w="8075" w:type="dxa"/>
          </w:tcPr>
          <w:p w14:paraId="395C6EC3" w14:textId="77777777" w:rsidR="00A72A0B" w:rsidRPr="00A72A0B" w:rsidRDefault="00A72A0B" w:rsidP="00A72A0B">
            <w:pPr>
              <w:pStyle w:val="Default"/>
              <w:rPr>
                <w:lang w:val="it-IT"/>
              </w:rPr>
            </w:pPr>
            <w:r w:rsidRPr="00A72A0B">
              <w:rPr>
                <w:lang w:val="it-IT"/>
              </w:rPr>
              <w:t xml:space="preserve">Almeno come "HP </w:t>
            </w:r>
            <w:proofErr w:type="spellStart"/>
            <w:r w:rsidRPr="00A72A0B">
              <w:rPr>
                <w:lang w:val="it-IT"/>
              </w:rPr>
              <w:t>ProDesk</w:t>
            </w:r>
            <w:proofErr w:type="spellEnd"/>
            <w:r w:rsidRPr="00A72A0B">
              <w:rPr>
                <w:lang w:val="it-IT"/>
              </w:rPr>
              <w:t xml:space="preserve"> SFF 400 G9 Desktop PC (16/256)" o simile, </w:t>
            </w:r>
          </w:p>
          <w:p w14:paraId="5253AE18" w14:textId="2A11F6D9" w:rsidR="00B351C3" w:rsidRPr="00A72A0B" w:rsidRDefault="00A72A0B" w:rsidP="00A72A0B">
            <w:pPr>
              <w:pStyle w:val="Default"/>
              <w:rPr>
                <w:rFonts w:ascii="Arial Unicode MS" w:eastAsia="Arial Unicode MS" w:hAnsi="Arial Unicode MS" w:cs="Arial Unicode MS"/>
                <w:color w:val="auto"/>
                <w:sz w:val="20"/>
                <w:szCs w:val="20"/>
                <w:highlight w:val="yellow"/>
                <w:lang w:val="it-IT"/>
              </w:rPr>
            </w:pPr>
            <w:r w:rsidRPr="00A72A0B">
              <w:rPr>
                <w:lang w:val="it-IT"/>
              </w:rPr>
              <w:t xml:space="preserve">Sistema operativo: Windows 11 Home 64 - Tedesco Processore: Intel Core i3-12100 3,30GhZ RAM: 16 GB (1 x 16 GB installato) / 64 GB (Max) - DDR4 Disco rigido: 256 GB </w:t>
            </w:r>
            <w:proofErr w:type="spellStart"/>
            <w:r w:rsidRPr="00A72A0B">
              <w:rPr>
                <w:lang w:val="it-IT"/>
              </w:rPr>
              <w:t>PCIe</w:t>
            </w:r>
            <w:proofErr w:type="spellEnd"/>
            <w:r w:rsidRPr="00A72A0B">
              <w:rPr>
                <w:lang w:val="it-IT"/>
              </w:rPr>
              <w:t xml:space="preserve"> </w:t>
            </w:r>
            <w:proofErr w:type="spellStart"/>
            <w:r w:rsidRPr="00A72A0B">
              <w:rPr>
                <w:lang w:val="it-IT"/>
              </w:rPr>
              <w:t>NVMe</w:t>
            </w:r>
            <w:proofErr w:type="spellEnd"/>
            <w:r w:rsidRPr="00A72A0B">
              <w:rPr>
                <w:lang w:val="it-IT"/>
              </w:rPr>
              <w:t xml:space="preserve"> SSD Interfacce anteriori: 1 x USB 3.1 Tipo C (10 </w:t>
            </w:r>
            <w:proofErr w:type="spellStart"/>
            <w:r w:rsidRPr="00A72A0B">
              <w:rPr>
                <w:lang w:val="it-IT"/>
              </w:rPr>
              <w:t>Gbit</w:t>
            </w:r>
            <w:proofErr w:type="spellEnd"/>
            <w:r w:rsidRPr="00A72A0B">
              <w:rPr>
                <w:lang w:val="it-IT"/>
              </w:rPr>
              <w:t xml:space="preserve">/S) 3 x USB 3.1 Tipo A (10 </w:t>
            </w:r>
            <w:proofErr w:type="spellStart"/>
            <w:r w:rsidRPr="00A72A0B">
              <w:rPr>
                <w:lang w:val="it-IT"/>
              </w:rPr>
              <w:t>Gbit</w:t>
            </w:r>
            <w:proofErr w:type="spellEnd"/>
            <w:r w:rsidRPr="00A72A0B">
              <w:rPr>
                <w:lang w:val="it-IT"/>
              </w:rPr>
              <w:t xml:space="preserve">/S) 1 x porta combinata per cuffie/microfono Interfacce posteriori: 1 x </w:t>
            </w:r>
            <w:proofErr w:type="spellStart"/>
            <w:r w:rsidRPr="00A72A0B">
              <w:rPr>
                <w:lang w:val="it-IT"/>
              </w:rPr>
              <w:t>DisplayPortTM</w:t>
            </w:r>
            <w:proofErr w:type="spellEnd"/>
            <w:r w:rsidRPr="00A72A0B">
              <w:rPr>
                <w:lang w:val="it-IT"/>
              </w:rPr>
              <w:t xml:space="preserve"> dual-mode 1. 4a (DP++) 1 x HDMI 1.4 1 x USB 3.1 Tipo C (10 </w:t>
            </w:r>
            <w:proofErr w:type="spellStart"/>
            <w:r w:rsidRPr="00A72A0B">
              <w:rPr>
                <w:lang w:val="it-IT"/>
              </w:rPr>
              <w:t>Gbit</w:t>
            </w:r>
            <w:proofErr w:type="spellEnd"/>
            <w:r w:rsidRPr="00A72A0B">
              <w:rPr>
                <w:lang w:val="it-IT"/>
              </w:rPr>
              <w:t xml:space="preserve">/S) 2 x USB 2.0 Tipo A (480 Mbit/S) 3 x USB 3.0 Tipo A (5 </w:t>
            </w:r>
            <w:proofErr w:type="spellStart"/>
            <w:r w:rsidRPr="00A72A0B">
              <w:rPr>
                <w:lang w:val="it-IT"/>
              </w:rPr>
              <w:t>Gbit</w:t>
            </w:r>
            <w:proofErr w:type="spellEnd"/>
            <w:r w:rsidRPr="00A72A0B">
              <w:rPr>
                <w:lang w:val="it-IT"/>
              </w:rPr>
              <w:t>/S) 1 x uscita audio 1 x connessione di rete RJ-45, mouse e tastiera (tedesco - qwertz) inclusi Supporto per posizionamento verticale incluso</w:t>
            </w:r>
          </w:p>
        </w:tc>
      </w:tr>
    </w:tbl>
    <w:p w14:paraId="296FDEE7" w14:textId="77777777" w:rsidR="00633855" w:rsidRPr="006A4789" w:rsidRDefault="00633855">
      <w:pPr>
        <w:rPr>
          <w:lang w:val="it-IT"/>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DC71ED" w:rsidRPr="00770C44" w14:paraId="62124B7D" w14:textId="77777777" w:rsidTr="002B4F49">
        <w:trPr>
          <w:trHeight w:val="652"/>
          <w:jc w:val="center"/>
        </w:trPr>
        <w:tc>
          <w:tcPr>
            <w:tcW w:w="3604" w:type="dxa"/>
            <w:shd w:val="clear" w:color="auto" w:fill="F2F2F2" w:themeFill="background1" w:themeFillShade="F2"/>
            <w:vAlign w:val="center"/>
          </w:tcPr>
          <w:p w14:paraId="0104B502" w14:textId="53EE2059" w:rsidR="00DC71ED" w:rsidRDefault="00A72A0B" w:rsidP="00731D09">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Bildschirme</w:t>
            </w:r>
          </w:p>
        </w:tc>
        <w:tc>
          <w:tcPr>
            <w:tcW w:w="7024" w:type="dxa"/>
            <w:tcBorders>
              <w:right w:val="single" w:sz="4" w:space="0" w:color="auto"/>
            </w:tcBorders>
            <w:shd w:val="clear" w:color="auto" w:fill="F2F2F2" w:themeFill="background1" w:themeFillShade="F2"/>
            <w:vAlign w:val="center"/>
          </w:tcPr>
          <w:p w14:paraId="2CA0BC8F" w14:textId="4C43C525" w:rsidR="00DC71ED" w:rsidRDefault="00A72A0B" w:rsidP="00731D09">
            <w:pPr>
              <w:ind w:left="1" w:right="55"/>
              <w:jc w:val="center"/>
            </w:pPr>
            <w:r>
              <w:t>9</w:t>
            </w:r>
            <w:r w:rsidR="00DC71ED">
              <w:t xml:space="preserve"> Stück</w:t>
            </w:r>
          </w:p>
        </w:tc>
        <w:tc>
          <w:tcPr>
            <w:tcW w:w="685" w:type="dxa"/>
            <w:tcBorders>
              <w:top w:val="nil"/>
              <w:left w:val="single" w:sz="4" w:space="0" w:color="auto"/>
              <w:bottom w:val="nil"/>
              <w:right w:val="single" w:sz="4" w:space="0" w:color="auto"/>
            </w:tcBorders>
            <w:shd w:val="clear" w:color="auto" w:fill="auto"/>
          </w:tcPr>
          <w:p w14:paraId="2D6E8195" w14:textId="77777777" w:rsidR="00DC71ED" w:rsidRPr="00770C44" w:rsidRDefault="00DC71ED" w:rsidP="00731D09">
            <w:pPr>
              <w:ind w:left="1" w:right="55"/>
              <w:jc w:val="center"/>
              <w:rPr>
                <w:rFonts w:ascii="Arial Unicode MS" w:eastAsia="Arial Unicode MS" w:hAnsi="Arial Unicode MS" w:cs="Arial Unicode MS"/>
                <w:sz w:val="28"/>
                <w:szCs w:val="28"/>
                <w:highlight w:val="yellow"/>
                <w:lang w:val="it-IT"/>
              </w:rPr>
            </w:pPr>
          </w:p>
        </w:tc>
        <w:tc>
          <w:tcPr>
            <w:tcW w:w="2862" w:type="dxa"/>
            <w:tcBorders>
              <w:left w:val="single" w:sz="4" w:space="0" w:color="auto"/>
            </w:tcBorders>
            <w:shd w:val="clear" w:color="auto" w:fill="F2F2F2" w:themeFill="background1" w:themeFillShade="F2"/>
            <w:vAlign w:val="center"/>
          </w:tcPr>
          <w:p w14:paraId="036E08FD" w14:textId="16BC9710" w:rsidR="00DC71ED" w:rsidRDefault="00A72A0B" w:rsidP="00731D09">
            <w:pPr>
              <w:ind w:left="1" w:right="55"/>
              <w:jc w:val="center"/>
            </w:pPr>
            <w:proofErr w:type="spellStart"/>
            <w:r>
              <w:t>Schermi</w:t>
            </w:r>
            <w:proofErr w:type="spellEnd"/>
          </w:p>
        </w:tc>
        <w:tc>
          <w:tcPr>
            <w:tcW w:w="8075" w:type="dxa"/>
            <w:shd w:val="clear" w:color="auto" w:fill="F2F2F2" w:themeFill="background1" w:themeFillShade="F2"/>
            <w:vAlign w:val="center"/>
          </w:tcPr>
          <w:p w14:paraId="2F5B7132" w14:textId="58374915" w:rsidR="00DC71ED" w:rsidRDefault="00A72A0B" w:rsidP="00731D09">
            <w:pPr>
              <w:ind w:left="1" w:right="55"/>
              <w:jc w:val="center"/>
            </w:pPr>
            <w:r>
              <w:t>9</w:t>
            </w:r>
            <w:r w:rsidR="00DC71ED">
              <w:t xml:space="preserve"> </w:t>
            </w:r>
            <w:proofErr w:type="spellStart"/>
            <w:r w:rsidR="00DC71ED">
              <w:t>pezz</w:t>
            </w:r>
            <w:r>
              <w:t>i</w:t>
            </w:r>
            <w:proofErr w:type="spellEnd"/>
          </w:p>
        </w:tc>
      </w:tr>
      <w:tr w:rsidR="00DC71ED" w:rsidRPr="00757D10" w14:paraId="3ECAB511" w14:textId="77777777" w:rsidTr="002B4F49">
        <w:trPr>
          <w:trHeight w:val="652"/>
          <w:jc w:val="center"/>
        </w:trPr>
        <w:tc>
          <w:tcPr>
            <w:tcW w:w="3604" w:type="dxa"/>
            <w:shd w:val="clear" w:color="auto" w:fill="F2F2F2" w:themeFill="background1" w:themeFillShade="F2"/>
            <w:vAlign w:val="center"/>
          </w:tcPr>
          <w:p w14:paraId="72E6E511" w14:textId="77777777" w:rsidR="00DC71ED" w:rsidRPr="00770C44" w:rsidRDefault="00DC71ED" w:rsidP="00731D09">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Technisches Leistungsverzeichnis</w:t>
            </w:r>
          </w:p>
        </w:tc>
        <w:tc>
          <w:tcPr>
            <w:tcW w:w="7024" w:type="dxa"/>
            <w:tcBorders>
              <w:right w:val="single" w:sz="4" w:space="0" w:color="auto"/>
            </w:tcBorders>
            <w:shd w:val="clear" w:color="auto" w:fill="F2F2F2" w:themeFill="background1" w:themeFillShade="F2"/>
            <w:vAlign w:val="center"/>
          </w:tcPr>
          <w:p w14:paraId="1EEEBFDA" w14:textId="2C3C787F" w:rsidR="00DC71ED" w:rsidRPr="00935E84" w:rsidRDefault="00A72A0B" w:rsidP="00731D09">
            <w:pPr>
              <w:ind w:left="1" w:right="55"/>
              <w:jc w:val="center"/>
              <w:rPr>
                <w:rFonts w:ascii="Arial Unicode MS" w:eastAsia="Arial Unicode MS" w:hAnsi="Arial Unicode MS" w:cs="Arial Unicode MS"/>
                <w:sz w:val="28"/>
                <w:szCs w:val="28"/>
                <w:highlight w:val="yellow"/>
              </w:rPr>
            </w:pPr>
            <w:r>
              <w:t>Bildschirme mit Zubehör</w:t>
            </w:r>
          </w:p>
        </w:tc>
        <w:tc>
          <w:tcPr>
            <w:tcW w:w="685" w:type="dxa"/>
            <w:tcBorders>
              <w:top w:val="nil"/>
              <w:left w:val="single" w:sz="4" w:space="0" w:color="auto"/>
              <w:bottom w:val="nil"/>
              <w:right w:val="single" w:sz="4" w:space="0" w:color="auto"/>
            </w:tcBorders>
            <w:shd w:val="clear" w:color="auto" w:fill="auto"/>
          </w:tcPr>
          <w:p w14:paraId="4842DFA4" w14:textId="77777777" w:rsidR="00DC71ED" w:rsidRPr="00935E84" w:rsidRDefault="00DC71ED" w:rsidP="00731D09">
            <w:pPr>
              <w:ind w:left="1" w:right="55"/>
              <w:jc w:val="center"/>
              <w:rPr>
                <w:rFonts w:ascii="Arial Unicode MS" w:eastAsia="Arial Unicode MS" w:hAnsi="Arial Unicode MS" w:cs="Arial Unicode MS"/>
                <w:sz w:val="28"/>
                <w:szCs w:val="28"/>
                <w:highlight w:val="yellow"/>
              </w:rPr>
            </w:pPr>
          </w:p>
        </w:tc>
        <w:tc>
          <w:tcPr>
            <w:tcW w:w="2862" w:type="dxa"/>
            <w:tcBorders>
              <w:left w:val="single" w:sz="4" w:space="0" w:color="auto"/>
            </w:tcBorders>
            <w:shd w:val="clear" w:color="auto" w:fill="F2F2F2" w:themeFill="background1" w:themeFillShade="F2"/>
            <w:vAlign w:val="center"/>
          </w:tcPr>
          <w:p w14:paraId="488A816D" w14:textId="77777777" w:rsidR="00DC71ED" w:rsidRPr="00770C44" w:rsidRDefault="00DC71ED" w:rsidP="00731D09">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shd w:val="clear" w:color="auto" w:fill="F2F2F2" w:themeFill="background1" w:themeFillShade="F2"/>
            <w:vAlign w:val="center"/>
          </w:tcPr>
          <w:p w14:paraId="04940D31" w14:textId="02D1DCE2" w:rsidR="00DC71ED" w:rsidRPr="00770C44" w:rsidRDefault="00A72A0B" w:rsidP="00731D09">
            <w:pPr>
              <w:ind w:left="1" w:right="55"/>
              <w:jc w:val="center"/>
              <w:rPr>
                <w:rFonts w:ascii="Arial Unicode MS" w:eastAsia="Arial Unicode MS" w:hAnsi="Arial Unicode MS" w:cs="Arial Unicode MS"/>
                <w:sz w:val="28"/>
                <w:szCs w:val="28"/>
                <w:highlight w:val="yellow"/>
                <w:lang w:val="it-IT"/>
              </w:rPr>
            </w:pPr>
            <w:r>
              <w:rPr>
                <w:lang w:val="it-IT"/>
              </w:rPr>
              <w:t>Schermi ed inclusi</w:t>
            </w:r>
          </w:p>
        </w:tc>
      </w:tr>
      <w:tr w:rsidR="00DC71ED" w:rsidRPr="00BE2845" w14:paraId="771869C0" w14:textId="77777777" w:rsidTr="002B4F49">
        <w:trPr>
          <w:trHeight w:val="652"/>
          <w:jc w:val="center"/>
        </w:trPr>
        <w:tc>
          <w:tcPr>
            <w:tcW w:w="3604" w:type="dxa"/>
            <w:vAlign w:val="center"/>
          </w:tcPr>
          <w:p w14:paraId="019123B9" w14:textId="77777777" w:rsidR="00DC71ED" w:rsidRPr="00770C44" w:rsidRDefault="00DC71ED" w:rsidP="00731D09">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sz w:val="20"/>
                <w:szCs w:val="20"/>
                <w:highlight w:val="yellow"/>
              </w:rPr>
              <w:t>Leistungsdaten Display</w:t>
            </w:r>
          </w:p>
        </w:tc>
        <w:tc>
          <w:tcPr>
            <w:tcW w:w="7024" w:type="dxa"/>
            <w:tcBorders>
              <w:bottom w:val="single" w:sz="4" w:space="0" w:color="auto"/>
              <w:right w:val="single" w:sz="4" w:space="0" w:color="auto"/>
            </w:tcBorders>
            <w:vAlign w:val="center"/>
          </w:tcPr>
          <w:p w14:paraId="49660BB2" w14:textId="77777777" w:rsidR="00DC71ED" w:rsidRDefault="00633855" w:rsidP="00A72A0B">
            <w:pPr>
              <w:pStyle w:val="Default"/>
            </w:pPr>
            <w:r w:rsidRPr="00633855">
              <w:t xml:space="preserve">Mindestens wie “AOC 24P2QM - LED-Monitor - </w:t>
            </w:r>
            <w:proofErr w:type="spellStart"/>
            <w:r w:rsidRPr="00633855">
              <w:t>Full</w:t>
            </w:r>
            <w:proofErr w:type="spellEnd"/>
            <w:r w:rsidRPr="00633855">
              <w:t xml:space="preserve"> HD (1080p) - 60.4 cm (23.8")” oder verg</w:t>
            </w:r>
            <w:r>
              <w:t>leichbar,</w:t>
            </w:r>
          </w:p>
          <w:p w14:paraId="767BEFD3" w14:textId="2E646B60" w:rsidR="00633855" w:rsidRPr="00633855" w:rsidRDefault="00633855" w:rsidP="00A72A0B">
            <w:pPr>
              <w:pStyle w:val="Default"/>
              <w:rPr>
                <w:rFonts w:ascii="Arial Unicode MS" w:eastAsia="Arial Unicode MS" w:hAnsi="Arial Unicode MS" w:cs="Arial Unicode MS"/>
                <w:sz w:val="20"/>
                <w:szCs w:val="20"/>
                <w:highlight w:val="yellow"/>
              </w:rPr>
            </w:pPr>
            <w:r>
              <w:lastRenderedPageBreak/>
              <w:t xml:space="preserve">Schmaler Bildrand - </w:t>
            </w:r>
            <w:proofErr w:type="spellStart"/>
            <w:r>
              <w:t>Frameles</w:t>
            </w:r>
            <w:proofErr w:type="spellEnd"/>
            <w:r>
              <w:t xml:space="preserve"> Verhältnis: 16:9 Bildschirmtyp: VA Pixel Pitch: 0.27 mm Reaktionszeit: 4 </w:t>
            </w:r>
            <w:proofErr w:type="spellStart"/>
            <w:r>
              <w:t>ms</w:t>
            </w:r>
            <w:proofErr w:type="spellEnd"/>
            <w:r>
              <w:t xml:space="preserve"> Auflösung (nativ): </w:t>
            </w:r>
            <w:proofErr w:type="spellStart"/>
            <w:r>
              <w:t>Full</w:t>
            </w:r>
            <w:proofErr w:type="spellEnd"/>
            <w:r>
              <w:t xml:space="preserve"> HD (1080p) 1920 x 1080 mit 75 Hz Betrachtungswinkel (h/v): 178°/178° Helligkeitswert: 300 cd/m² Kontrast: 3000:1 / 50000000:1 (dynamisch) Schnittstellen: 1x VGA 1x HDMI 1x DisplayPort 1x DVI 1x Kopfhörer (3.5mm) 4x USB-A 3.2 (Gen1) Kabel: HDMI 1.8m; DisplayPort 1.8m Multimedia: Lautsprecher 2 Watt Ergonomie: Höhenverstellbar 150 mm - Bild Höhe über Schreibtisch &lt;= 75mm Einstellungen der Anzeigeposition: Höhe, Pivot (Rotation), Drehung, Neigung Neigungswinkel: -2.5/+92.5 Schwenkwinkel: 180 VESA Bracket: VESA-P2</w:t>
            </w:r>
          </w:p>
        </w:tc>
        <w:tc>
          <w:tcPr>
            <w:tcW w:w="685" w:type="dxa"/>
            <w:tcBorders>
              <w:top w:val="nil"/>
              <w:left w:val="single" w:sz="4" w:space="0" w:color="auto"/>
              <w:bottom w:val="nil"/>
              <w:right w:val="single" w:sz="4" w:space="0" w:color="auto"/>
            </w:tcBorders>
          </w:tcPr>
          <w:p w14:paraId="0BAC6139" w14:textId="77777777" w:rsidR="00DC71ED" w:rsidRPr="00633855" w:rsidRDefault="00DC71ED" w:rsidP="00731D09">
            <w:pPr>
              <w:pStyle w:val="Default"/>
              <w:rPr>
                <w:rFonts w:ascii="Arial Unicode MS" w:eastAsia="Arial Unicode MS" w:hAnsi="Arial Unicode MS" w:cs="Arial Unicode MS"/>
                <w:color w:val="auto"/>
                <w:sz w:val="20"/>
                <w:szCs w:val="20"/>
                <w:highlight w:val="yellow"/>
              </w:rPr>
            </w:pPr>
          </w:p>
        </w:tc>
        <w:tc>
          <w:tcPr>
            <w:tcW w:w="2862" w:type="dxa"/>
            <w:tcBorders>
              <w:left w:val="single" w:sz="4" w:space="0" w:color="auto"/>
              <w:bottom w:val="single" w:sz="4" w:space="0" w:color="auto"/>
            </w:tcBorders>
            <w:vAlign w:val="center"/>
          </w:tcPr>
          <w:p w14:paraId="6F1A8D03" w14:textId="77777777" w:rsidR="00DC71ED" w:rsidRPr="00770C44" w:rsidRDefault="00DC71ED" w:rsidP="00731D09">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sz w:val="20"/>
                <w:szCs w:val="20"/>
                <w:highlight w:val="yellow"/>
                <w:lang w:val="it-IT"/>
              </w:rPr>
              <w:t>Specifiche tecniche display</w:t>
            </w:r>
          </w:p>
        </w:tc>
        <w:tc>
          <w:tcPr>
            <w:tcW w:w="8075" w:type="dxa"/>
          </w:tcPr>
          <w:p w14:paraId="0169EEF1" w14:textId="77777777" w:rsidR="00633855" w:rsidRPr="006A4789" w:rsidRDefault="00633855" w:rsidP="00633855">
            <w:pPr>
              <w:pStyle w:val="Default"/>
              <w:rPr>
                <w:lang w:val="it-IT"/>
              </w:rPr>
            </w:pPr>
            <w:r w:rsidRPr="006A4789">
              <w:rPr>
                <w:lang w:val="it-IT"/>
              </w:rPr>
              <w:t>Almeno come "AOC 24P2QM - Monitor LED - Full HD (1080p) - 60,4 cm (23,8")" o simile,</w:t>
            </w:r>
          </w:p>
          <w:p w14:paraId="68A0ACF7" w14:textId="580053EA" w:rsidR="00DC71ED" w:rsidRPr="006A4789" w:rsidRDefault="00633855" w:rsidP="00633855">
            <w:pPr>
              <w:pStyle w:val="Default"/>
              <w:rPr>
                <w:lang w:val="it-IT"/>
              </w:rPr>
            </w:pPr>
            <w:r w:rsidRPr="006A4789">
              <w:rPr>
                <w:lang w:val="it-IT"/>
              </w:rPr>
              <w:lastRenderedPageBreak/>
              <w:t xml:space="preserve">Bordo dello schermo stretto - Rapporto di </w:t>
            </w:r>
            <w:proofErr w:type="spellStart"/>
            <w:r w:rsidRPr="006A4789">
              <w:rPr>
                <w:lang w:val="it-IT"/>
              </w:rPr>
              <w:t>Frameles</w:t>
            </w:r>
            <w:proofErr w:type="spellEnd"/>
            <w:r w:rsidRPr="006A4789">
              <w:rPr>
                <w:lang w:val="it-IT"/>
              </w:rPr>
              <w:t xml:space="preserve">: 16:9 Tipo di schermo: VA Pixel Pitch: 0,27 mm Tempo di risposta: 4 </w:t>
            </w:r>
            <w:proofErr w:type="spellStart"/>
            <w:r w:rsidRPr="006A4789">
              <w:rPr>
                <w:lang w:val="it-IT"/>
              </w:rPr>
              <w:t>ms</w:t>
            </w:r>
            <w:proofErr w:type="spellEnd"/>
            <w:r w:rsidRPr="006A4789">
              <w:rPr>
                <w:lang w:val="it-IT"/>
              </w:rPr>
              <w:t xml:space="preserve"> Risoluzione (nativa): Full HD (1080p) 1920 x 1080 con 75 Hz Angolo di visione (h/v): 178°/178° Valore di luminosità: 300 cd/m² Contrasto: 3000:1 / 50000000:1 (dinamico) Interfacce: 1x VGA 1x HDMI 1x </w:t>
            </w:r>
            <w:proofErr w:type="spellStart"/>
            <w:r w:rsidRPr="006A4789">
              <w:rPr>
                <w:lang w:val="it-IT"/>
              </w:rPr>
              <w:t>DisplayPort</w:t>
            </w:r>
            <w:proofErr w:type="spellEnd"/>
            <w:r w:rsidRPr="006A4789">
              <w:rPr>
                <w:lang w:val="it-IT"/>
              </w:rPr>
              <w:t xml:space="preserve"> 1x DVI 1x cuffie (3,5 mm) 4x USB-A 3.2 (Gen1) Cavo: HDMI 1,8 m; </w:t>
            </w:r>
            <w:proofErr w:type="spellStart"/>
            <w:r w:rsidRPr="006A4789">
              <w:rPr>
                <w:lang w:val="it-IT"/>
              </w:rPr>
              <w:t>DisplayPort</w:t>
            </w:r>
            <w:proofErr w:type="spellEnd"/>
            <w:r w:rsidRPr="006A4789">
              <w:rPr>
                <w:lang w:val="it-IT"/>
              </w:rPr>
              <w:t xml:space="preserve"> 1,8 m Multimedia: Altoparlante 2 Watt Ergonomia: Altezza regolabile 150 mm - Altezza dell'immagine dalla scrivania &lt;= 75 mm Regolazione della posizione del display: Altezza, rotazione, rotazione, inclinazione Angolo di inclinazione: -2,5/+92,5 Angolo di rotazione: 180 Staffa VESA: VESA-P2</w:t>
            </w:r>
          </w:p>
        </w:tc>
      </w:tr>
    </w:tbl>
    <w:p w14:paraId="2F19A81D" w14:textId="06533775" w:rsidR="00633855" w:rsidRDefault="00633855">
      <w:pPr>
        <w:rPr>
          <w:highlight w:val="yellow"/>
          <w:lang w:val="it-IT"/>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633855" w:rsidRPr="00770C44" w14:paraId="2E643F48" w14:textId="77777777" w:rsidTr="00652581">
        <w:trPr>
          <w:trHeight w:val="652"/>
          <w:jc w:val="center"/>
        </w:trPr>
        <w:tc>
          <w:tcPr>
            <w:tcW w:w="3604" w:type="dxa"/>
            <w:shd w:val="clear" w:color="auto" w:fill="F2F2F2" w:themeFill="background1" w:themeFillShade="F2"/>
            <w:vAlign w:val="center"/>
          </w:tcPr>
          <w:p w14:paraId="602C2083" w14:textId="7BF90E81" w:rsidR="00633855" w:rsidRDefault="00633855" w:rsidP="00652581">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Notebooks mit Tasche</w:t>
            </w:r>
          </w:p>
        </w:tc>
        <w:tc>
          <w:tcPr>
            <w:tcW w:w="7024" w:type="dxa"/>
            <w:tcBorders>
              <w:right w:val="single" w:sz="4" w:space="0" w:color="auto"/>
            </w:tcBorders>
            <w:shd w:val="clear" w:color="auto" w:fill="F2F2F2" w:themeFill="background1" w:themeFillShade="F2"/>
            <w:vAlign w:val="center"/>
          </w:tcPr>
          <w:p w14:paraId="17E82792" w14:textId="2CE59C7D" w:rsidR="00633855" w:rsidRDefault="00633855" w:rsidP="00652581">
            <w:pPr>
              <w:ind w:left="1" w:right="55"/>
              <w:jc w:val="center"/>
            </w:pPr>
            <w:r>
              <w:t>46 Stück</w:t>
            </w:r>
          </w:p>
        </w:tc>
        <w:tc>
          <w:tcPr>
            <w:tcW w:w="685" w:type="dxa"/>
            <w:tcBorders>
              <w:top w:val="nil"/>
              <w:left w:val="single" w:sz="4" w:space="0" w:color="auto"/>
              <w:bottom w:val="nil"/>
              <w:right w:val="single" w:sz="4" w:space="0" w:color="auto"/>
            </w:tcBorders>
            <w:shd w:val="clear" w:color="auto" w:fill="auto"/>
          </w:tcPr>
          <w:p w14:paraId="4042C7AF"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
        </w:tc>
        <w:tc>
          <w:tcPr>
            <w:tcW w:w="2862" w:type="dxa"/>
            <w:tcBorders>
              <w:left w:val="single" w:sz="4" w:space="0" w:color="auto"/>
            </w:tcBorders>
            <w:shd w:val="clear" w:color="auto" w:fill="F2F2F2" w:themeFill="background1" w:themeFillShade="F2"/>
            <w:vAlign w:val="center"/>
          </w:tcPr>
          <w:p w14:paraId="5CF34E87" w14:textId="6F48C7DF" w:rsidR="00633855" w:rsidRDefault="00633855" w:rsidP="00652581">
            <w:pPr>
              <w:ind w:left="1" w:right="55"/>
              <w:jc w:val="center"/>
            </w:pPr>
            <w:r>
              <w:t xml:space="preserve">Computer </w:t>
            </w:r>
            <w:proofErr w:type="spellStart"/>
            <w:r>
              <w:t>portabili</w:t>
            </w:r>
            <w:proofErr w:type="spellEnd"/>
            <w:r>
              <w:t xml:space="preserve"> </w:t>
            </w:r>
            <w:proofErr w:type="spellStart"/>
            <w:r>
              <w:t>con</w:t>
            </w:r>
            <w:proofErr w:type="spellEnd"/>
            <w:r>
              <w:t xml:space="preserve"> </w:t>
            </w:r>
            <w:proofErr w:type="spellStart"/>
            <w:r>
              <w:t>borsa</w:t>
            </w:r>
            <w:proofErr w:type="spellEnd"/>
          </w:p>
        </w:tc>
        <w:tc>
          <w:tcPr>
            <w:tcW w:w="8075" w:type="dxa"/>
            <w:shd w:val="clear" w:color="auto" w:fill="F2F2F2" w:themeFill="background1" w:themeFillShade="F2"/>
            <w:vAlign w:val="center"/>
          </w:tcPr>
          <w:p w14:paraId="7D187598" w14:textId="42956DEA" w:rsidR="00633855" w:rsidRDefault="00633855" w:rsidP="00652581">
            <w:pPr>
              <w:ind w:left="1" w:right="55"/>
              <w:jc w:val="center"/>
            </w:pPr>
            <w:r>
              <w:t xml:space="preserve">46 </w:t>
            </w:r>
            <w:proofErr w:type="spellStart"/>
            <w:r>
              <w:t>pezzi</w:t>
            </w:r>
            <w:proofErr w:type="spellEnd"/>
          </w:p>
        </w:tc>
      </w:tr>
      <w:tr w:rsidR="00633855" w:rsidRPr="00757D10" w14:paraId="7F148ADA" w14:textId="77777777" w:rsidTr="00652581">
        <w:trPr>
          <w:trHeight w:val="652"/>
          <w:jc w:val="center"/>
        </w:trPr>
        <w:tc>
          <w:tcPr>
            <w:tcW w:w="3604" w:type="dxa"/>
            <w:shd w:val="clear" w:color="auto" w:fill="F2F2F2" w:themeFill="background1" w:themeFillShade="F2"/>
            <w:vAlign w:val="center"/>
          </w:tcPr>
          <w:p w14:paraId="56DC78C2"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Technisches Leistungsverzeichnis</w:t>
            </w:r>
          </w:p>
        </w:tc>
        <w:tc>
          <w:tcPr>
            <w:tcW w:w="7024" w:type="dxa"/>
            <w:tcBorders>
              <w:right w:val="single" w:sz="4" w:space="0" w:color="auto"/>
            </w:tcBorders>
            <w:shd w:val="clear" w:color="auto" w:fill="F2F2F2" w:themeFill="background1" w:themeFillShade="F2"/>
            <w:vAlign w:val="center"/>
          </w:tcPr>
          <w:p w14:paraId="63118EE1" w14:textId="6DCE9AE8" w:rsidR="00633855" w:rsidRPr="00935E84" w:rsidRDefault="00633855" w:rsidP="00652581">
            <w:pPr>
              <w:ind w:left="1" w:right="55"/>
              <w:jc w:val="center"/>
              <w:rPr>
                <w:rFonts w:ascii="Arial Unicode MS" w:eastAsia="Arial Unicode MS" w:hAnsi="Arial Unicode MS" w:cs="Arial Unicode MS"/>
                <w:sz w:val="28"/>
                <w:szCs w:val="28"/>
                <w:highlight w:val="yellow"/>
              </w:rPr>
            </w:pPr>
            <w:r>
              <w:t>Notebooks mit Zubehör</w:t>
            </w:r>
          </w:p>
        </w:tc>
        <w:tc>
          <w:tcPr>
            <w:tcW w:w="685" w:type="dxa"/>
            <w:tcBorders>
              <w:top w:val="nil"/>
              <w:left w:val="single" w:sz="4" w:space="0" w:color="auto"/>
              <w:bottom w:val="nil"/>
              <w:right w:val="single" w:sz="4" w:space="0" w:color="auto"/>
            </w:tcBorders>
            <w:shd w:val="clear" w:color="auto" w:fill="auto"/>
          </w:tcPr>
          <w:p w14:paraId="33A336DD" w14:textId="77777777" w:rsidR="00633855" w:rsidRPr="00935E84" w:rsidRDefault="00633855" w:rsidP="00652581">
            <w:pPr>
              <w:ind w:left="1" w:right="55"/>
              <w:jc w:val="center"/>
              <w:rPr>
                <w:rFonts w:ascii="Arial Unicode MS" w:eastAsia="Arial Unicode MS" w:hAnsi="Arial Unicode MS" w:cs="Arial Unicode MS"/>
                <w:sz w:val="28"/>
                <w:szCs w:val="28"/>
                <w:highlight w:val="yellow"/>
              </w:rPr>
            </w:pPr>
          </w:p>
        </w:tc>
        <w:tc>
          <w:tcPr>
            <w:tcW w:w="2862" w:type="dxa"/>
            <w:tcBorders>
              <w:left w:val="single" w:sz="4" w:space="0" w:color="auto"/>
            </w:tcBorders>
            <w:shd w:val="clear" w:color="auto" w:fill="F2F2F2" w:themeFill="background1" w:themeFillShade="F2"/>
            <w:vAlign w:val="center"/>
          </w:tcPr>
          <w:p w14:paraId="177C900F"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shd w:val="clear" w:color="auto" w:fill="F2F2F2" w:themeFill="background1" w:themeFillShade="F2"/>
            <w:vAlign w:val="center"/>
          </w:tcPr>
          <w:p w14:paraId="20AF45C6" w14:textId="202C45BD"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r>
              <w:rPr>
                <w:lang w:val="it-IT"/>
              </w:rPr>
              <w:t>Notebooks ed inclusi</w:t>
            </w:r>
          </w:p>
        </w:tc>
      </w:tr>
      <w:tr w:rsidR="00633855" w:rsidRPr="00BE2845" w14:paraId="5812D49E" w14:textId="77777777" w:rsidTr="00652581">
        <w:trPr>
          <w:trHeight w:val="652"/>
          <w:jc w:val="center"/>
        </w:trPr>
        <w:tc>
          <w:tcPr>
            <w:tcW w:w="3604" w:type="dxa"/>
            <w:vAlign w:val="center"/>
          </w:tcPr>
          <w:p w14:paraId="521FC9CD" w14:textId="77777777" w:rsidR="00633855" w:rsidRPr="00770C44" w:rsidRDefault="00633855" w:rsidP="00652581">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sz w:val="20"/>
                <w:szCs w:val="20"/>
                <w:highlight w:val="yellow"/>
              </w:rPr>
              <w:t>Leistungsdaten Display</w:t>
            </w:r>
          </w:p>
        </w:tc>
        <w:tc>
          <w:tcPr>
            <w:tcW w:w="7024" w:type="dxa"/>
            <w:tcBorders>
              <w:bottom w:val="single" w:sz="4" w:space="0" w:color="auto"/>
              <w:right w:val="single" w:sz="4" w:space="0" w:color="auto"/>
            </w:tcBorders>
            <w:vAlign w:val="center"/>
          </w:tcPr>
          <w:p w14:paraId="288D9A03" w14:textId="6F3053B9" w:rsidR="00633855" w:rsidRDefault="00633855" w:rsidP="00633855">
            <w:pPr>
              <w:pStyle w:val="Default"/>
            </w:pPr>
            <w:r w:rsidRPr="00633855">
              <w:t xml:space="preserve">Mindestens wie </w:t>
            </w:r>
            <w:r>
              <w:t xml:space="preserve">„Notebook HP </w:t>
            </w:r>
            <w:proofErr w:type="spellStart"/>
            <w:r>
              <w:t>ProBook</w:t>
            </w:r>
            <w:proofErr w:type="spellEnd"/>
            <w:r>
              <w:t xml:space="preserve"> 455 G10 (16/256)“ oder vergleichbar,</w:t>
            </w:r>
          </w:p>
          <w:p w14:paraId="2C08E090" w14:textId="1A067CE7" w:rsidR="00633855" w:rsidRDefault="00633855" w:rsidP="00633855">
            <w:pPr>
              <w:pStyle w:val="Default"/>
            </w:pPr>
            <w:r>
              <w:t xml:space="preserve">Betriebssystem: Windows 10 Home 64-Bit - Deutsch Display: 39.6 cm (15.6") WLED 1920 x 1080 / </w:t>
            </w:r>
            <w:proofErr w:type="spellStart"/>
            <w:r>
              <w:t>Full</w:t>
            </w:r>
            <w:proofErr w:type="spellEnd"/>
            <w:r>
              <w:t xml:space="preserve"> HD @ 60 Hz Prozessor: AMD </w:t>
            </w:r>
            <w:proofErr w:type="spellStart"/>
            <w:r>
              <w:t>Ryzen</w:t>
            </w:r>
            <w:proofErr w:type="spellEnd"/>
            <w:r>
              <w:t xml:space="preserve"> 3 7330U / 2.3 GHZ - (Turbo-Taktfrequenz: 4.3 GHZ) CPU Benchmark: 11856 RAM Speicher: 16GB DDR4 (1x16GB) Festplatte: 256 GB PCIe NVME SSD WLAN: </w:t>
            </w:r>
            <w:proofErr w:type="spellStart"/>
            <w:r>
              <w:t>Mediatek</w:t>
            </w:r>
            <w:proofErr w:type="spellEnd"/>
            <w:r>
              <w:t xml:space="preserve"> RZ616 Wi-Fi 6E AIM-T 160 MHz +Bluetooth 5.3 Webcam: Kamera mit Mikrofon und Lautsprecher inbegriffen Tastatur: Deutsch (</w:t>
            </w:r>
            <w:proofErr w:type="spellStart"/>
            <w:r>
              <w:t>qwertz</w:t>
            </w:r>
            <w:proofErr w:type="spellEnd"/>
            <w:r>
              <w:t xml:space="preserve">) Schnittstellen rechts: 1 x USB 3.1 Type-C (10 Gbit/S); USB Power </w:t>
            </w:r>
            <w:proofErr w:type="spellStart"/>
            <w:r>
              <w:t>Delivery</w:t>
            </w:r>
            <w:proofErr w:type="spellEnd"/>
            <w:r>
              <w:t xml:space="preserve">, </w:t>
            </w:r>
            <w:proofErr w:type="spellStart"/>
            <w:r>
              <w:t>DisplayPortTM</w:t>
            </w:r>
            <w:proofErr w:type="spellEnd"/>
            <w:r>
              <w:t xml:space="preserve"> 2.1 2 x USB 3.0 Type-A (5 Gbit/S) 1 x HDMI 2.1 1 x Combo-Audio-Anschluss Schnittstellen links: 1 x USB 3.0 Type-A (5 Gbit/S) 1 x RJ45</w:t>
            </w:r>
          </w:p>
          <w:p w14:paraId="05F27B5E" w14:textId="6F010096" w:rsidR="00633855" w:rsidRDefault="00633855" w:rsidP="00633855">
            <w:pPr>
              <w:pStyle w:val="Default"/>
            </w:pPr>
            <w:r>
              <w:t>Sicherheitsslot: Kensington Nano Security Slot™</w:t>
            </w:r>
          </w:p>
          <w:p w14:paraId="14805BC1" w14:textId="48E790D5" w:rsidR="00633855" w:rsidRDefault="00633855" w:rsidP="00633855">
            <w:pPr>
              <w:pStyle w:val="Default"/>
            </w:pPr>
            <w:r>
              <w:t>HP USB Maus inbegriffen</w:t>
            </w:r>
          </w:p>
          <w:p w14:paraId="76AC17C3" w14:textId="460AF513" w:rsidR="00633855" w:rsidRPr="00633855" w:rsidRDefault="00633855" w:rsidP="00633855">
            <w:pPr>
              <w:pStyle w:val="Default"/>
              <w:rPr>
                <w:rFonts w:ascii="Arial Unicode MS" w:eastAsia="Arial Unicode MS" w:hAnsi="Arial Unicode MS" w:cs="Arial Unicode MS"/>
                <w:sz w:val="20"/>
                <w:szCs w:val="20"/>
              </w:rPr>
            </w:pPr>
            <w:r>
              <w:rPr>
                <w:rFonts w:eastAsia="Arial Unicode MS"/>
              </w:rPr>
              <w:t>Sowie Laptop-Tasche</w:t>
            </w:r>
          </w:p>
          <w:p w14:paraId="5B5A2514" w14:textId="5D7C1423" w:rsidR="00633855" w:rsidRPr="00633855" w:rsidRDefault="00633855" w:rsidP="00652581">
            <w:pPr>
              <w:pStyle w:val="Default"/>
              <w:rPr>
                <w:rFonts w:ascii="Arial Unicode MS" w:eastAsia="Arial Unicode MS" w:hAnsi="Arial Unicode MS" w:cs="Arial Unicode MS"/>
                <w:sz w:val="20"/>
                <w:szCs w:val="20"/>
                <w:highlight w:val="yellow"/>
              </w:rPr>
            </w:pPr>
          </w:p>
        </w:tc>
        <w:tc>
          <w:tcPr>
            <w:tcW w:w="685" w:type="dxa"/>
            <w:tcBorders>
              <w:top w:val="nil"/>
              <w:left w:val="single" w:sz="4" w:space="0" w:color="auto"/>
              <w:bottom w:val="nil"/>
              <w:right w:val="single" w:sz="4" w:space="0" w:color="auto"/>
            </w:tcBorders>
          </w:tcPr>
          <w:p w14:paraId="2C4D4EC0" w14:textId="77777777" w:rsidR="00633855" w:rsidRPr="00633855" w:rsidRDefault="00633855" w:rsidP="00652581">
            <w:pPr>
              <w:pStyle w:val="Default"/>
              <w:rPr>
                <w:rFonts w:ascii="Arial Unicode MS" w:eastAsia="Arial Unicode MS" w:hAnsi="Arial Unicode MS" w:cs="Arial Unicode MS"/>
                <w:color w:val="auto"/>
                <w:sz w:val="20"/>
                <w:szCs w:val="20"/>
                <w:highlight w:val="yellow"/>
              </w:rPr>
            </w:pPr>
          </w:p>
        </w:tc>
        <w:tc>
          <w:tcPr>
            <w:tcW w:w="2862" w:type="dxa"/>
            <w:tcBorders>
              <w:left w:val="single" w:sz="4" w:space="0" w:color="auto"/>
              <w:bottom w:val="single" w:sz="4" w:space="0" w:color="auto"/>
            </w:tcBorders>
            <w:vAlign w:val="center"/>
          </w:tcPr>
          <w:p w14:paraId="2CD2F777" w14:textId="77777777" w:rsidR="00633855" w:rsidRPr="00770C44" w:rsidRDefault="00633855" w:rsidP="00652581">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sz w:val="20"/>
                <w:szCs w:val="20"/>
                <w:highlight w:val="yellow"/>
                <w:lang w:val="it-IT"/>
              </w:rPr>
              <w:t>Specifiche tecniche display</w:t>
            </w:r>
          </w:p>
        </w:tc>
        <w:tc>
          <w:tcPr>
            <w:tcW w:w="8075" w:type="dxa"/>
          </w:tcPr>
          <w:p w14:paraId="1FDBCFEC" w14:textId="77777777" w:rsidR="00633855" w:rsidRPr="00633855" w:rsidRDefault="00633855" w:rsidP="00633855">
            <w:pPr>
              <w:pStyle w:val="Default"/>
              <w:rPr>
                <w:lang w:val="it-IT"/>
              </w:rPr>
            </w:pPr>
            <w:r w:rsidRPr="00633855">
              <w:rPr>
                <w:lang w:val="it-IT"/>
              </w:rPr>
              <w:t xml:space="preserve">Almeno come "Notebook HP </w:t>
            </w:r>
            <w:proofErr w:type="spellStart"/>
            <w:r w:rsidRPr="00633855">
              <w:rPr>
                <w:lang w:val="it-IT"/>
              </w:rPr>
              <w:t>ProBook</w:t>
            </w:r>
            <w:proofErr w:type="spellEnd"/>
            <w:r w:rsidRPr="00633855">
              <w:rPr>
                <w:lang w:val="it-IT"/>
              </w:rPr>
              <w:t xml:space="preserve"> 455 G10 (16/256)" o simile,</w:t>
            </w:r>
          </w:p>
          <w:p w14:paraId="4EC44928" w14:textId="77777777" w:rsidR="00633855" w:rsidRPr="00633855" w:rsidRDefault="00633855" w:rsidP="00633855">
            <w:pPr>
              <w:pStyle w:val="Default"/>
              <w:rPr>
                <w:lang w:val="it-IT"/>
              </w:rPr>
            </w:pPr>
            <w:r w:rsidRPr="00633855">
              <w:rPr>
                <w:lang w:val="it-IT"/>
              </w:rPr>
              <w:t xml:space="preserve">Sistema operativo: Windows 10 Home 64-bit - Tedesco Display: 39,6 cm (15,6") WLED 1920 x 1080 / Full HD @ 60 Hz Processore: AMD </w:t>
            </w:r>
            <w:proofErr w:type="spellStart"/>
            <w:r w:rsidRPr="00633855">
              <w:rPr>
                <w:lang w:val="it-IT"/>
              </w:rPr>
              <w:t>Ryzen</w:t>
            </w:r>
            <w:proofErr w:type="spellEnd"/>
            <w:r w:rsidRPr="00633855">
              <w:rPr>
                <w:lang w:val="it-IT"/>
              </w:rPr>
              <w:t xml:space="preserve"> 3 7330U / 2,3 GHZ - (velocità di clock turbo: 4,3 GHZ) CPU benchmark: 11856 Memoria RAM: 16GB DDR4 (1x16GB) Disco rigido: 256 GB </w:t>
            </w:r>
            <w:proofErr w:type="spellStart"/>
            <w:r w:rsidRPr="00633855">
              <w:rPr>
                <w:lang w:val="it-IT"/>
              </w:rPr>
              <w:t>PCIe</w:t>
            </w:r>
            <w:proofErr w:type="spellEnd"/>
            <w:r w:rsidRPr="00633855">
              <w:rPr>
                <w:lang w:val="it-IT"/>
              </w:rPr>
              <w:t xml:space="preserve"> NVME SSD WLAN: </w:t>
            </w:r>
            <w:proofErr w:type="spellStart"/>
            <w:r w:rsidRPr="00633855">
              <w:rPr>
                <w:lang w:val="it-IT"/>
              </w:rPr>
              <w:t>Mediatek</w:t>
            </w:r>
            <w:proofErr w:type="spellEnd"/>
            <w:r w:rsidRPr="00633855">
              <w:rPr>
                <w:lang w:val="it-IT"/>
              </w:rPr>
              <w:t xml:space="preserve"> RZ616 Wi-Fi 6E AIM-T 160 MHz +Bluetooth 5. 3 Webcam: Fotocamera con microfono e altoparlante inclusi Tastiera: tedesca (qwertz) Interfacce a destra: 1 x USB 3.1 </w:t>
            </w:r>
            <w:proofErr w:type="spellStart"/>
            <w:r w:rsidRPr="00633855">
              <w:rPr>
                <w:lang w:val="it-IT"/>
              </w:rPr>
              <w:t>Type</w:t>
            </w:r>
            <w:proofErr w:type="spellEnd"/>
            <w:r w:rsidRPr="00633855">
              <w:rPr>
                <w:lang w:val="it-IT"/>
              </w:rPr>
              <w:t xml:space="preserve">-C (10 </w:t>
            </w:r>
            <w:proofErr w:type="spellStart"/>
            <w:r w:rsidRPr="00633855">
              <w:rPr>
                <w:lang w:val="it-IT"/>
              </w:rPr>
              <w:t>Gbit</w:t>
            </w:r>
            <w:proofErr w:type="spellEnd"/>
            <w:r w:rsidRPr="00633855">
              <w:rPr>
                <w:lang w:val="it-IT"/>
              </w:rPr>
              <w:t xml:space="preserve">/S); USB Power Delivery, </w:t>
            </w:r>
            <w:proofErr w:type="spellStart"/>
            <w:r w:rsidRPr="00633855">
              <w:rPr>
                <w:lang w:val="it-IT"/>
              </w:rPr>
              <w:t>DisplayPortTM</w:t>
            </w:r>
            <w:proofErr w:type="spellEnd"/>
            <w:r w:rsidRPr="00633855">
              <w:rPr>
                <w:lang w:val="it-IT"/>
              </w:rPr>
              <w:t xml:space="preserve"> 2.1 2 x USB 3.0 </w:t>
            </w:r>
            <w:proofErr w:type="spellStart"/>
            <w:r w:rsidRPr="00633855">
              <w:rPr>
                <w:lang w:val="it-IT"/>
              </w:rPr>
              <w:t>Type</w:t>
            </w:r>
            <w:proofErr w:type="spellEnd"/>
            <w:r w:rsidRPr="00633855">
              <w:rPr>
                <w:lang w:val="it-IT"/>
              </w:rPr>
              <w:t xml:space="preserve">-A (5 </w:t>
            </w:r>
            <w:proofErr w:type="spellStart"/>
            <w:r w:rsidRPr="00633855">
              <w:rPr>
                <w:lang w:val="it-IT"/>
              </w:rPr>
              <w:t>Gbit</w:t>
            </w:r>
            <w:proofErr w:type="spellEnd"/>
            <w:r w:rsidRPr="00633855">
              <w:rPr>
                <w:lang w:val="it-IT"/>
              </w:rPr>
              <w:t xml:space="preserve">/S) 1 x HDMI 2.1 1 x connettore audio combo Interfacce a sinistra: 1 x USB 3.0 </w:t>
            </w:r>
            <w:proofErr w:type="spellStart"/>
            <w:r w:rsidRPr="00633855">
              <w:rPr>
                <w:lang w:val="it-IT"/>
              </w:rPr>
              <w:t>Type</w:t>
            </w:r>
            <w:proofErr w:type="spellEnd"/>
            <w:r w:rsidRPr="00633855">
              <w:rPr>
                <w:lang w:val="it-IT"/>
              </w:rPr>
              <w:t xml:space="preserve">-A (5 </w:t>
            </w:r>
            <w:proofErr w:type="spellStart"/>
            <w:r w:rsidRPr="00633855">
              <w:rPr>
                <w:lang w:val="it-IT"/>
              </w:rPr>
              <w:t>Gbit</w:t>
            </w:r>
            <w:proofErr w:type="spellEnd"/>
            <w:r w:rsidRPr="00633855">
              <w:rPr>
                <w:lang w:val="it-IT"/>
              </w:rPr>
              <w:t>/S) 1 x RJ45</w:t>
            </w:r>
          </w:p>
          <w:p w14:paraId="5B3754C1" w14:textId="77777777" w:rsidR="00633855" w:rsidRPr="00633855" w:rsidRDefault="00633855" w:rsidP="00633855">
            <w:pPr>
              <w:pStyle w:val="Default"/>
              <w:rPr>
                <w:lang w:val="it-IT"/>
              </w:rPr>
            </w:pPr>
            <w:r w:rsidRPr="00633855">
              <w:rPr>
                <w:lang w:val="it-IT"/>
              </w:rPr>
              <w:t>Slot di sicurezza: Slot di sicurezza Kensington Nano™</w:t>
            </w:r>
          </w:p>
          <w:p w14:paraId="74BB460E" w14:textId="77777777" w:rsidR="00633855" w:rsidRPr="00633855" w:rsidRDefault="00633855" w:rsidP="00633855">
            <w:pPr>
              <w:pStyle w:val="Default"/>
              <w:rPr>
                <w:lang w:val="it-IT"/>
              </w:rPr>
            </w:pPr>
            <w:r w:rsidRPr="00633855">
              <w:rPr>
                <w:lang w:val="it-IT"/>
              </w:rPr>
              <w:t>Mouse USB HP incluso</w:t>
            </w:r>
          </w:p>
          <w:p w14:paraId="3A5132B3" w14:textId="31635CB0" w:rsidR="00633855" w:rsidRPr="00633855" w:rsidRDefault="007958D3" w:rsidP="00633855">
            <w:pPr>
              <w:pStyle w:val="Default"/>
              <w:rPr>
                <w:lang w:val="it-IT"/>
              </w:rPr>
            </w:pPr>
            <w:r>
              <w:rPr>
                <w:lang w:val="it-IT"/>
              </w:rPr>
              <w:t>E anche</w:t>
            </w:r>
            <w:r w:rsidR="00633855" w:rsidRPr="00633855">
              <w:rPr>
                <w:lang w:val="it-IT"/>
              </w:rPr>
              <w:t xml:space="preserve"> borsa per laptop</w:t>
            </w:r>
          </w:p>
        </w:tc>
      </w:tr>
    </w:tbl>
    <w:p w14:paraId="41832B97" w14:textId="77777777" w:rsidR="00633855" w:rsidRDefault="00633855">
      <w:pPr>
        <w:rPr>
          <w:highlight w:val="yellow"/>
          <w:lang w:val="it-IT"/>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633855" w:rsidRPr="00770C44" w14:paraId="3125DF4B" w14:textId="77777777" w:rsidTr="00652581">
        <w:trPr>
          <w:trHeight w:val="652"/>
          <w:jc w:val="center"/>
        </w:trPr>
        <w:tc>
          <w:tcPr>
            <w:tcW w:w="3604" w:type="dxa"/>
            <w:shd w:val="clear" w:color="auto" w:fill="F2F2F2" w:themeFill="background1" w:themeFillShade="F2"/>
            <w:vAlign w:val="center"/>
          </w:tcPr>
          <w:p w14:paraId="65739833" w14:textId="3EF7FE83" w:rsidR="00633855" w:rsidRDefault="00633855" w:rsidP="00652581">
            <w:pPr>
              <w:ind w:left="1" w:right="55"/>
              <w:jc w:val="center"/>
              <w:rPr>
                <w:rFonts w:ascii="Arial Unicode MS" w:eastAsia="Arial Unicode MS" w:hAnsi="Arial Unicode MS" w:cs="Arial Unicode MS"/>
                <w:sz w:val="28"/>
                <w:szCs w:val="28"/>
                <w:highlight w:val="yellow"/>
              </w:rPr>
            </w:pPr>
            <w:proofErr w:type="spellStart"/>
            <w:r>
              <w:rPr>
                <w:rFonts w:ascii="Arial Unicode MS" w:eastAsia="Arial Unicode MS" w:hAnsi="Arial Unicode MS" w:cs="Arial Unicode MS"/>
                <w:sz w:val="28"/>
                <w:szCs w:val="28"/>
                <w:highlight w:val="yellow"/>
              </w:rPr>
              <w:t>Convertible</w:t>
            </w:r>
            <w:proofErr w:type="spellEnd"/>
            <w:r>
              <w:rPr>
                <w:rFonts w:ascii="Arial Unicode MS" w:eastAsia="Arial Unicode MS" w:hAnsi="Arial Unicode MS" w:cs="Arial Unicode MS"/>
                <w:sz w:val="28"/>
                <w:szCs w:val="28"/>
                <w:highlight w:val="yellow"/>
              </w:rPr>
              <w:t xml:space="preserve"> mit Stift und USB-Adapter</w:t>
            </w:r>
          </w:p>
        </w:tc>
        <w:tc>
          <w:tcPr>
            <w:tcW w:w="7024" w:type="dxa"/>
            <w:tcBorders>
              <w:right w:val="single" w:sz="4" w:space="0" w:color="auto"/>
            </w:tcBorders>
            <w:shd w:val="clear" w:color="auto" w:fill="F2F2F2" w:themeFill="background1" w:themeFillShade="F2"/>
            <w:vAlign w:val="center"/>
          </w:tcPr>
          <w:p w14:paraId="1EA2BE76" w14:textId="268C6276" w:rsidR="00633855" w:rsidRDefault="00633855" w:rsidP="00652581">
            <w:pPr>
              <w:ind w:left="1" w:right="55"/>
              <w:jc w:val="center"/>
            </w:pPr>
            <w:r>
              <w:t>20 Stück</w:t>
            </w:r>
          </w:p>
        </w:tc>
        <w:tc>
          <w:tcPr>
            <w:tcW w:w="685" w:type="dxa"/>
            <w:tcBorders>
              <w:top w:val="nil"/>
              <w:left w:val="single" w:sz="4" w:space="0" w:color="auto"/>
              <w:bottom w:val="nil"/>
              <w:right w:val="single" w:sz="4" w:space="0" w:color="auto"/>
            </w:tcBorders>
            <w:shd w:val="clear" w:color="auto" w:fill="auto"/>
          </w:tcPr>
          <w:p w14:paraId="647177DA"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
        </w:tc>
        <w:tc>
          <w:tcPr>
            <w:tcW w:w="2862" w:type="dxa"/>
            <w:tcBorders>
              <w:left w:val="single" w:sz="4" w:space="0" w:color="auto"/>
            </w:tcBorders>
            <w:shd w:val="clear" w:color="auto" w:fill="F2F2F2" w:themeFill="background1" w:themeFillShade="F2"/>
            <w:vAlign w:val="center"/>
          </w:tcPr>
          <w:p w14:paraId="700FCEDE" w14:textId="019CBE4A" w:rsidR="00633855" w:rsidRPr="00633855" w:rsidRDefault="00633855" w:rsidP="00652581">
            <w:pPr>
              <w:ind w:left="1" w:right="55"/>
              <w:jc w:val="center"/>
              <w:rPr>
                <w:lang w:val="it-IT"/>
              </w:rPr>
            </w:pPr>
            <w:r w:rsidRPr="00633855">
              <w:rPr>
                <w:lang w:val="it-IT"/>
              </w:rPr>
              <w:t>Convertibile con penna e adattatore USB</w:t>
            </w:r>
          </w:p>
        </w:tc>
        <w:tc>
          <w:tcPr>
            <w:tcW w:w="8075" w:type="dxa"/>
            <w:shd w:val="clear" w:color="auto" w:fill="F2F2F2" w:themeFill="background1" w:themeFillShade="F2"/>
            <w:vAlign w:val="center"/>
          </w:tcPr>
          <w:p w14:paraId="29801156" w14:textId="2E19E39C" w:rsidR="00633855" w:rsidRDefault="00633855" w:rsidP="00652581">
            <w:pPr>
              <w:ind w:left="1" w:right="55"/>
              <w:jc w:val="center"/>
            </w:pPr>
            <w:r>
              <w:t xml:space="preserve">20 </w:t>
            </w:r>
            <w:proofErr w:type="spellStart"/>
            <w:r>
              <w:t>pezzi</w:t>
            </w:r>
            <w:proofErr w:type="spellEnd"/>
          </w:p>
        </w:tc>
      </w:tr>
      <w:tr w:rsidR="00633855" w:rsidRPr="00BE2845" w14:paraId="63F7BDEC" w14:textId="77777777" w:rsidTr="00652581">
        <w:trPr>
          <w:trHeight w:val="652"/>
          <w:jc w:val="center"/>
        </w:trPr>
        <w:tc>
          <w:tcPr>
            <w:tcW w:w="3604" w:type="dxa"/>
            <w:shd w:val="clear" w:color="auto" w:fill="F2F2F2" w:themeFill="background1" w:themeFillShade="F2"/>
            <w:vAlign w:val="center"/>
          </w:tcPr>
          <w:p w14:paraId="14F40BED"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Technisches Leistungsverzeichnis</w:t>
            </w:r>
          </w:p>
        </w:tc>
        <w:tc>
          <w:tcPr>
            <w:tcW w:w="7024" w:type="dxa"/>
            <w:tcBorders>
              <w:right w:val="single" w:sz="4" w:space="0" w:color="auto"/>
            </w:tcBorders>
            <w:shd w:val="clear" w:color="auto" w:fill="F2F2F2" w:themeFill="background1" w:themeFillShade="F2"/>
            <w:vAlign w:val="center"/>
          </w:tcPr>
          <w:p w14:paraId="717A481B" w14:textId="25F1F6AC" w:rsidR="00633855" w:rsidRPr="00935E84" w:rsidRDefault="00721754" w:rsidP="00652581">
            <w:pPr>
              <w:ind w:left="1" w:right="55"/>
              <w:jc w:val="center"/>
              <w:rPr>
                <w:rFonts w:ascii="Arial Unicode MS" w:eastAsia="Arial Unicode MS" w:hAnsi="Arial Unicode MS" w:cs="Arial Unicode MS"/>
                <w:sz w:val="28"/>
                <w:szCs w:val="28"/>
                <w:highlight w:val="yellow"/>
              </w:rPr>
            </w:pPr>
            <w:proofErr w:type="spellStart"/>
            <w:r>
              <w:t>Convertible</w:t>
            </w:r>
            <w:proofErr w:type="spellEnd"/>
            <w:r>
              <w:t xml:space="preserve"> mit Stift und USB-Adapter</w:t>
            </w:r>
          </w:p>
        </w:tc>
        <w:tc>
          <w:tcPr>
            <w:tcW w:w="685" w:type="dxa"/>
            <w:tcBorders>
              <w:top w:val="nil"/>
              <w:left w:val="single" w:sz="4" w:space="0" w:color="auto"/>
              <w:bottom w:val="nil"/>
              <w:right w:val="single" w:sz="4" w:space="0" w:color="auto"/>
            </w:tcBorders>
            <w:shd w:val="clear" w:color="auto" w:fill="auto"/>
          </w:tcPr>
          <w:p w14:paraId="7B2D18CF" w14:textId="77777777" w:rsidR="00633855" w:rsidRPr="00935E84" w:rsidRDefault="00633855" w:rsidP="00652581">
            <w:pPr>
              <w:ind w:left="1" w:right="55"/>
              <w:jc w:val="center"/>
              <w:rPr>
                <w:rFonts w:ascii="Arial Unicode MS" w:eastAsia="Arial Unicode MS" w:hAnsi="Arial Unicode MS" w:cs="Arial Unicode MS"/>
                <w:sz w:val="28"/>
                <w:szCs w:val="28"/>
                <w:highlight w:val="yellow"/>
              </w:rPr>
            </w:pPr>
          </w:p>
        </w:tc>
        <w:tc>
          <w:tcPr>
            <w:tcW w:w="2862" w:type="dxa"/>
            <w:tcBorders>
              <w:left w:val="single" w:sz="4" w:space="0" w:color="auto"/>
            </w:tcBorders>
            <w:shd w:val="clear" w:color="auto" w:fill="F2F2F2" w:themeFill="background1" w:themeFillShade="F2"/>
            <w:vAlign w:val="center"/>
          </w:tcPr>
          <w:p w14:paraId="0C1DB7B6"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shd w:val="clear" w:color="auto" w:fill="F2F2F2" w:themeFill="background1" w:themeFillShade="F2"/>
            <w:vAlign w:val="center"/>
          </w:tcPr>
          <w:p w14:paraId="6B1D73FE" w14:textId="54BE37A9" w:rsidR="00633855" w:rsidRPr="00770C44" w:rsidRDefault="00721754" w:rsidP="00652581">
            <w:pPr>
              <w:ind w:left="1" w:right="55"/>
              <w:jc w:val="center"/>
              <w:rPr>
                <w:rFonts w:ascii="Arial Unicode MS" w:eastAsia="Arial Unicode MS" w:hAnsi="Arial Unicode MS" w:cs="Arial Unicode MS"/>
                <w:sz w:val="28"/>
                <w:szCs w:val="28"/>
                <w:highlight w:val="yellow"/>
                <w:lang w:val="it-IT"/>
              </w:rPr>
            </w:pPr>
            <w:r w:rsidRPr="00633855">
              <w:rPr>
                <w:lang w:val="it-IT"/>
              </w:rPr>
              <w:t>Convertibile con penna e adattatore USB</w:t>
            </w:r>
          </w:p>
        </w:tc>
      </w:tr>
      <w:tr w:rsidR="00633855" w:rsidRPr="00BE2845" w14:paraId="3C8938AE" w14:textId="77777777" w:rsidTr="00652581">
        <w:trPr>
          <w:trHeight w:val="652"/>
          <w:jc w:val="center"/>
        </w:trPr>
        <w:tc>
          <w:tcPr>
            <w:tcW w:w="3604" w:type="dxa"/>
            <w:vAlign w:val="center"/>
          </w:tcPr>
          <w:p w14:paraId="323E013E" w14:textId="77777777" w:rsidR="00633855" w:rsidRPr="00770C44" w:rsidRDefault="00633855" w:rsidP="00652581">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sz w:val="20"/>
                <w:szCs w:val="20"/>
                <w:highlight w:val="yellow"/>
              </w:rPr>
              <w:t>Leistungsdaten Display</w:t>
            </w:r>
          </w:p>
        </w:tc>
        <w:tc>
          <w:tcPr>
            <w:tcW w:w="7024" w:type="dxa"/>
            <w:tcBorders>
              <w:bottom w:val="single" w:sz="4" w:space="0" w:color="auto"/>
              <w:right w:val="single" w:sz="4" w:space="0" w:color="auto"/>
            </w:tcBorders>
            <w:vAlign w:val="center"/>
          </w:tcPr>
          <w:p w14:paraId="12473105" w14:textId="77777777" w:rsidR="00633855" w:rsidRDefault="00721754" w:rsidP="00652581">
            <w:pPr>
              <w:pStyle w:val="Default"/>
            </w:pPr>
            <w:r w:rsidRPr="007958D3">
              <w:t>Mindestens wie „</w:t>
            </w:r>
            <w:r>
              <w:t>HP x360 435 G10“ oder vergleichbares,</w:t>
            </w:r>
          </w:p>
          <w:p w14:paraId="0B99C782" w14:textId="77777777" w:rsidR="00721754" w:rsidRDefault="00721754" w:rsidP="00652581">
            <w:pPr>
              <w:pStyle w:val="Default"/>
            </w:pPr>
            <w:proofErr w:type="spellStart"/>
            <w:r>
              <w:t>etriebssystem</w:t>
            </w:r>
            <w:proofErr w:type="spellEnd"/>
            <w:r>
              <w:t xml:space="preserve">: Windows 11 Home 64 - Deutsch Display: 13.3" LED 1920 x 1080 / </w:t>
            </w:r>
            <w:proofErr w:type="spellStart"/>
            <w:r>
              <w:t>Full</w:t>
            </w:r>
            <w:proofErr w:type="spellEnd"/>
            <w:r>
              <w:t xml:space="preserve"> HD Prozessor: AMD </w:t>
            </w:r>
            <w:proofErr w:type="spellStart"/>
            <w:r>
              <w:t>Ryzen</w:t>
            </w:r>
            <w:proofErr w:type="spellEnd"/>
            <w:r>
              <w:t xml:space="preserve"> 3 7330U / </w:t>
            </w:r>
            <w:r>
              <w:lastRenderedPageBreak/>
              <w:t xml:space="preserve">2.3 GHZ - (Turbo-Taktfrequenz: 4.3 GHZ) CPU Benchmark: 10489 RAM Speicher: 8 GB DDR4 (1 x 8GB) Festplatte: 256 GB PCIe NVME SSD WLAN: </w:t>
            </w:r>
            <w:proofErr w:type="spellStart"/>
            <w:r>
              <w:t>Mediatek</w:t>
            </w:r>
            <w:proofErr w:type="spellEnd"/>
            <w:r>
              <w:t xml:space="preserve"> RZ616 Wi-Fi 6E AIM-T 160 MHz +Bluetooth 5.3 WW WLAN Webcam: Kamera mit Mikrofon und Lautsprecher inbegriffen Tastatur: Deutsch (</w:t>
            </w:r>
            <w:proofErr w:type="spellStart"/>
            <w:r>
              <w:t>qwertz</w:t>
            </w:r>
            <w:proofErr w:type="spellEnd"/>
            <w:r>
              <w:t>) Schnittstellen: 1 x USB 3.1 Type-C (10 Gbit/S); 2 x USB 3.0 Type-A (5 Gbit/S) 1 x HDMI 2.1 1 x Combo-Audio-Anschluss</w:t>
            </w:r>
          </w:p>
          <w:p w14:paraId="61DEF587" w14:textId="77777777" w:rsidR="00721754" w:rsidRDefault="00721754" w:rsidP="00652581">
            <w:pPr>
              <w:pStyle w:val="Default"/>
            </w:pPr>
            <w:r>
              <w:t>inkl. Maus HP kabelgebunden USB</w:t>
            </w:r>
          </w:p>
          <w:p w14:paraId="1CC6F487" w14:textId="77777777" w:rsidR="00721754" w:rsidRDefault="00721754" w:rsidP="00652581">
            <w:pPr>
              <w:pStyle w:val="Default"/>
              <w:rPr>
                <w:rFonts w:eastAsia="Arial Unicode MS"/>
                <w:highlight w:val="yellow"/>
              </w:rPr>
            </w:pPr>
          </w:p>
          <w:p w14:paraId="0A1F8CBA" w14:textId="77777777" w:rsidR="00721754" w:rsidRPr="006A4789" w:rsidRDefault="00721754" w:rsidP="00652581">
            <w:pPr>
              <w:pStyle w:val="Default"/>
            </w:pPr>
            <w:r w:rsidRPr="006A4789">
              <w:t>Adapter</w:t>
            </w:r>
          </w:p>
          <w:p w14:paraId="1E92CF52" w14:textId="77777777" w:rsidR="00721754" w:rsidRDefault="00721754" w:rsidP="00652581">
            <w:pPr>
              <w:pStyle w:val="Default"/>
            </w:pPr>
            <w:r w:rsidRPr="006A4789">
              <w:t>Mindestens wie „</w:t>
            </w:r>
            <w:r>
              <w:t xml:space="preserve">HP USB-C </w:t>
            </w:r>
            <w:proofErr w:type="spellStart"/>
            <w:r>
              <w:t>to</w:t>
            </w:r>
            <w:proofErr w:type="spellEnd"/>
            <w:r>
              <w:t xml:space="preserve"> RJ45 Adapter G2 - Netzwerkadapter - USB-C - Gigabit Ethernet x 1</w:t>
            </w:r>
            <w:proofErr w:type="gramStart"/>
            <w:r>
              <w:t>“  oder</w:t>
            </w:r>
            <w:proofErr w:type="gramEnd"/>
            <w:r>
              <w:t xml:space="preserve"> vergleichbares,</w:t>
            </w:r>
          </w:p>
          <w:p w14:paraId="0CFE5394" w14:textId="77777777" w:rsidR="00721754" w:rsidRDefault="00721754" w:rsidP="00652581">
            <w:pPr>
              <w:pStyle w:val="Default"/>
            </w:pPr>
            <w:r>
              <w:t>Schnittstellentyp (</w:t>
            </w:r>
            <w:proofErr w:type="spellStart"/>
            <w:r>
              <w:t>Bustyp</w:t>
            </w:r>
            <w:proofErr w:type="spellEnd"/>
            <w:r>
              <w:t xml:space="preserve">): USB-C Ports: Gigabit Ethernet x 1 Data Link Protocol: 10Mb LAN, 100Mb LAN, </w:t>
            </w:r>
            <w:proofErr w:type="spellStart"/>
            <w:r>
              <w:t>GigE</w:t>
            </w:r>
            <w:proofErr w:type="spellEnd"/>
          </w:p>
          <w:p w14:paraId="07A3C2B4" w14:textId="77777777" w:rsidR="00721754" w:rsidRPr="006A4789" w:rsidRDefault="00721754" w:rsidP="00652581">
            <w:pPr>
              <w:pStyle w:val="Default"/>
            </w:pPr>
          </w:p>
          <w:p w14:paraId="5184294B" w14:textId="77777777" w:rsidR="00721754" w:rsidRPr="006A4789" w:rsidRDefault="00721754" w:rsidP="00652581">
            <w:pPr>
              <w:pStyle w:val="Default"/>
            </w:pPr>
            <w:r w:rsidRPr="006A4789">
              <w:t>Stift</w:t>
            </w:r>
          </w:p>
          <w:p w14:paraId="33CFBF9F" w14:textId="37D13492" w:rsidR="00721754" w:rsidRPr="00633855" w:rsidRDefault="00721754" w:rsidP="00652581">
            <w:pPr>
              <w:pStyle w:val="Default"/>
              <w:rPr>
                <w:rFonts w:ascii="Arial Unicode MS" w:eastAsia="Arial Unicode MS" w:hAnsi="Arial Unicode MS" w:cs="Arial Unicode MS"/>
                <w:sz w:val="20"/>
                <w:szCs w:val="20"/>
                <w:highlight w:val="yellow"/>
              </w:rPr>
            </w:pPr>
            <w:r w:rsidRPr="006A4789">
              <w:t>Mindestens wie „HP Digital Pen“ oder vergleichbares</w:t>
            </w:r>
          </w:p>
        </w:tc>
        <w:tc>
          <w:tcPr>
            <w:tcW w:w="685" w:type="dxa"/>
            <w:tcBorders>
              <w:top w:val="nil"/>
              <w:left w:val="single" w:sz="4" w:space="0" w:color="auto"/>
              <w:bottom w:val="nil"/>
              <w:right w:val="single" w:sz="4" w:space="0" w:color="auto"/>
            </w:tcBorders>
          </w:tcPr>
          <w:p w14:paraId="43F70EE1" w14:textId="77777777" w:rsidR="00633855" w:rsidRPr="00633855" w:rsidRDefault="00633855" w:rsidP="00652581">
            <w:pPr>
              <w:pStyle w:val="Default"/>
              <w:rPr>
                <w:rFonts w:ascii="Arial Unicode MS" w:eastAsia="Arial Unicode MS" w:hAnsi="Arial Unicode MS" w:cs="Arial Unicode MS"/>
                <w:color w:val="auto"/>
                <w:sz w:val="20"/>
                <w:szCs w:val="20"/>
                <w:highlight w:val="yellow"/>
              </w:rPr>
            </w:pPr>
          </w:p>
        </w:tc>
        <w:tc>
          <w:tcPr>
            <w:tcW w:w="2862" w:type="dxa"/>
            <w:tcBorders>
              <w:left w:val="single" w:sz="4" w:space="0" w:color="auto"/>
              <w:bottom w:val="single" w:sz="4" w:space="0" w:color="auto"/>
            </w:tcBorders>
            <w:vAlign w:val="center"/>
          </w:tcPr>
          <w:p w14:paraId="78029897" w14:textId="77777777" w:rsidR="00633855" w:rsidRPr="00770C44" w:rsidRDefault="00633855" w:rsidP="00652581">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sz w:val="20"/>
                <w:szCs w:val="20"/>
                <w:highlight w:val="yellow"/>
                <w:lang w:val="it-IT"/>
              </w:rPr>
              <w:t>Specifiche tecniche display</w:t>
            </w:r>
          </w:p>
        </w:tc>
        <w:tc>
          <w:tcPr>
            <w:tcW w:w="8075" w:type="dxa"/>
          </w:tcPr>
          <w:p w14:paraId="5976C798" w14:textId="77777777" w:rsidR="00721754" w:rsidRPr="00721754" w:rsidRDefault="00721754" w:rsidP="00721754">
            <w:pPr>
              <w:pStyle w:val="Default"/>
              <w:rPr>
                <w:lang w:val="it-IT"/>
              </w:rPr>
            </w:pPr>
            <w:r w:rsidRPr="00721754">
              <w:rPr>
                <w:lang w:val="it-IT"/>
              </w:rPr>
              <w:t>Almeno come "HP x360 435 G10" o simile,</w:t>
            </w:r>
          </w:p>
          <w:p w14:paraId="3CD3F041" w14:textId="77777777" w:rsidR="00721754" w:rsidRPr="00721754" w:rsidRDefault="00721754" w:rsidP="00721754">
            <w:pPr>
              <w:pStyle w:val="Default"/>
              <w:rPr>
                <w:lang w:val="it-IT"/>
              </w:rPr>
            </w:pPr>
            <w:r w:rsidRPr="00721754">
              <w:rPr>
                <w:lang w:val="it-IT"/>
              </w:rPr>
              <w:t xml:space="preserve">Sistema operativo: Windows 11 Home 64 - Tedesco Display: 13,3" LED 1920 x 1080 / Full HD Processore: AMD </w:t>
            </w:r>
            <w:proofErr w:type="spellStart"/>
            <w:r w:rsidRPr="00721754">
              <w:rPr>
                <w:lang w:val="it-IT"/>
              </w:rPr>
              <w:t>Ryzen</w:t>
            </w:r>
            <w:proofErr w:type="spellEnd"/>
            <w:r w:rsidRPr="00721754">
              <w:rPr>
                <w:lang w:val="it-IT"/>
              </w:rPr>
              <w:t xml:space="preserve"> 3 7330U / 2,3 GHZ - </w:t>
            </w:r>
            <w:r w:rsidRPr="00721754">
              <w:rPr>
                <w:lang w:val="it-IT"/>
              </w:rPr>
              <w:lastRenderedPageBreak/>
              <w:t xml:space="preserve">(velocità di clock Turbo: 4,3 GHZ) CPU Benchmark: 10489 Memoria RAM: 8 GB DDR4 (1 x 8GB) Disco rigido: 256 GB </w:t>
            </w:r>
            <w:proofErr w:type="spellStart"/>
            <w:r w:rsidRPr="00721754">
              <w:rPr>
                <w:lang w:val="it-IT"/>
              </w:rPr>
              <w:t>PCIe</w:t>
            </w:r>
            <w:proofErr w:type="spellEnd"/>
            <w:r w:rsidRPr="00721754">
              <w:rPr>
                <w:lang w:val="it-IT"/>
              </w:rPr>
              <w:t xml:space="preserve"> NVME SSD WLAN: </w:t>
            </w:r>
            <w:proofErr w:type="spellStart"/>
            <w:r w:rsidRPr="00721754">
              <w:rPr>
                <w:lang w:val="it-IT"/>
              </w:rPr>
              <w:t>Mediatek</w:t>
            </w:r>
            <w:proofErr w:type="spellEnd"/>
            <w:r w:rsidRPr="00721754">
              <w:rPr>
                <w:lang w:val="it-IT"/>
              </w:rPr>
              <w:t xml:space="preserve"> RZ616 Wi-Fi 6E AIM-T 160 MHz +Bluetooth 5. 3 WW WLAN Webcam: Fotocamera con microfono e altoparlante inclusi Tastiera: tedesca (qwertz) Interfacce: 1 x USB 3.1 </w:t>
            </w:r>
            <w:proofErr w:type="spellStart"/>
            <w:r w:rsidRPr="00721754">
              <w:rPr>
                <w:lang w:val="it-IT"/>
              </w:rPr>
              <w:t>Type</w:t>
            </w:r>
            <w:proofErr w:type="spellEnd"/>
            <w:r w:rsidRPr="00721754">
              <w:rPr>
                <w:lang w:val="it-IT"/>
              </w:rPr>
              <w:t xml:space="preserve">-C (10 </w:t>
            </w:r>
            <w:proofErr w:type="spellStart"/>
            <w:r w:rsidRPr="00721754">
              <w:rPr>
                <w:lang w:val="it-IT"/>
              </w:rPr>
              <w:t>Gbit</w:t>
            </w:r>
            <w:proofErr w:type="spellEnd"/>
            <w:r w:rsidRPr="00721754">
              <w:rPr>
                <w:lang w:val="it-IT"/>
              </w:rPr>
              <w:t xml:space="preserve">/S); 2 x USB 3.0 </w:t>
            </w:r>
            <w:proofErr w:type="spellStart"/>
            <w:r w:rsidRPr="00721754">
              <w:rPr>
                <w:lang w:val="it-IT"/>
              </w:rPr>
              <w:t>Type</w:t>
            </w:r>
            <w:proofErr w:type="spellEnd"/>
            <w:r w:rsidRPr="00721754">
              <w:rPr>
                <w:lang w:val="it-IT"/>
              </w:rPr>
              <w:t xml:space="preserve">-A (5 </w:t>
            </w:r>
            <w:proofErr w:type="spellStart"/>
            <w:r w:rsidRPr="00721754">
              <w:rPr>
                <w:lang w:val="it-IT"/>
              </w:rPr>
              <w:t>Gbit</w:t>
            </w:r>
            <w:proofErr w:type="spellEnd"/>
            <w:r w:rsidRPr="00721754">
              <w:rPr>
                <w:lang w:val="it-IT"/>
              </w:rPr>
              <w:t>/S) 1 x HDMI 2.1 1 x connettore audio combinato</w:t>
            </w:r>
          </w:p>
          <w:p w14:paraId="29B4C5E1" w14:textId="77777777" w:rsidR="00721754" w:rsidRPr="00721754" w:rsidRDefault="00721754" w:rsidP="00721754">
            <w:pPr>
              <w:pStyle w:val="Default"/>
              <w:rPr>
                <w:lang w:val="it-IT"/>
              </w:rPr>
            </w:pPr>
            <w:proofErr w:type="spellStart"/>
            <w:r w:rsidRPr="00721754">
              <w:rPr>
                <w:lang w:val="it-IT"/>
              </w:rPr>
              <w:t>incl</w:t>
            </w:r>
            <w:proofErr w:type="spellEnd"/>
            <w:r w:rsidRPr="00721754">
              <w:rPr>
                <w:lang w:val="it-IT"/>
              </w:rPr>
              <w:t>. mouse HP cablato USB</w:t>
            </w:r>
          </w:p>
          <w:p w14:paraId="17182188" w14:textId="77777777" w:rsidR="00721754" w:rsidRPr="00721754" w:rsidRDefault="00721754" w:rsidP="00721754">
            <w:pPr>
              <w:pStyle w:val="Default"/>
              <w:rPr>
                <w:lang w:val="it-IT"/>
              </w:rPr>
            </w:pPr>
          </w:p>
          <w:p w14:paraId="13CB1B40" w14:textId="77777777" w:rsidR="00721754" w:rsidRPr="00721754" w:rsidRDefault="00721754" w:rsidP="00721754">
            <w:pPr>
              <w:pStyle w:val="Default"/>
              <w:rPr>
                <w:lang w:val="it-IT"/>
              </w:rPr>
            </w:pPr>
            <w:r w:rsidRPr="00721754">
              <w:rPr>
                <w:lang w:val="it-IT"/>
              </w:rPr>
              <w:t>Adattatore</w:t>
            </w:r>
          </w:p>
          <w:p w14:paraId="71E12C9B" w14:textId="77777777" w:rsidR="00721754" w:rsidRPr="00721754" w:rsidRDefault="00721754" w:rsidP="00721754">
            <w:pPr>
              <w:pStyle w:val="Default"/>
              <w:rPr>
                <w:lang w:val="it-IT"/>
              </w:rPr>
            </w:pPr>
            <w:r w:rsidRPr="00721754">
              <w:rPr>
                <w:lang w:val="it-IT"/>
              </w:rPr>
              <w:t>Almeno come "HP USB-C to RJ45 Adapter G2 - Adattatore di rete - USB-C - Gigabit Ethernet x 1" o equivalente,</w:t>
            </w:r>
          </w:p>
          <w:p w14:paraId="667925A6" w14:textId="77777777" w:rsidR="00721754" w:rsidRPr="00721754" w:rsidRDefault="00721754" w:rsidP="00721754">
            <w:pPr>
              <w:pStyle w:val="Default"/>
              <w:rPr>
                <w:lang w:val="it-IT"/>
              </w:rPr>
            </w:pPr>
            <w:r w:rsidRPr="00721754">
              <w:rPr>
                <w:lang w:val="it-IT"/>
              </w:rPr>
              <w:t xml:space="preserve">Tipo di interfaccia (tipo di bus): USB-C Porte: Gigabit Ethernet x 1 Protocollo di collegamento dati: 10Mb LAN, 100Mb LAN, </w:t>
            </w:r>
            <w:proofErr w:type="spellStart"/>
            <w:r w:rsidRPr="00721754">
              <w:rPr>
                <w:lang w:val="it-IT"/>
              </w:rPr>
              <w:t>GigE</w:t>
            </w:r>
            <w:proofErr w:type="spellEnd"/>
            <w:r w:rsidRPr="00721754">
              <w:rPr>
                <w:lang w:val="it-IT"/>
              </w:rPr>
              <w:t>.</w:t>
            </w:r>
          </w:p>
          <w:p w14:paraId="50A64E82" w14:textId="77777777" w:rsidR="00721754" w:rsidRPr="00721754" w:rsidRDefault="00721754" w:rsidP="00721754">
            <w:pPr>
              <w:pStyle w:val="Default"/>
              <w:rPr>
                <w:lang w:val="it-IT"/>
              </w:rPr>
            </w:pPr>
          </w:p>
          <w:p w14:paraId="171EBF13" w14:textId="77777777" w:rsidR="00721754" w:rsidRPr="00721754" w:rsidRDefault="00721754" w:rsidP="00721754">
            <w:pPr>
              <w:pStyle w:val="Default"/>
              <w:rPr>
                <w:lang w:val="it-IT"/>
              </w:rPr>
            </w:pPr>
            <w:r w:rsidRPr="00721754">
              <w:rPr>
                <w:lang w:val="it-IT"/>
              </w:rPr>
              <w:t>Penna</w:t>
            </w:r>
          </w:p>
          <w:p w14:paraId="4A0BAA18" w14:textId="1194FA52" w:rsidR="00633855" w:rsidRPr="00633855" w:rsidRDefault="00721754" w:rsidP="00721754">
            <w:pPr>
              <w:pStyle w:val="Default"/>
              <w:rPr>
                <w:lang w:val="it-IT"/>
              </w:rPr>
            </w:pPr>
            <w:r w:rsidRPr="00721754">
              <w:rPr>
                <w:lang w:val="it-IT"/>
              </w:rPr>
              <w:t xml:space="preserve">Almeno come "HP Digital Pen" o </w:t>
            </w:r>
            <w:proofErr w:type="spellStart"/>
            <w:r w:rsidRPr="00721754">
              <w:rPr>
                <w:lang w:val="it-IT"/>
              </w:rPr>
              <w:t>equivalente</w:t>
            </w:r>
            <w:r w:rsidR="00633855" w:rsidRPr="00633855">
              <w:rPr>
                <w:lang w:val="it-IT"/>
              </w:rPr>
              <w:t>VESA</w:t>
            </w:r>
            <w:proofErr w:type="spellEnd"/>
            <w:r w:rsidR="00633855" w:rsidRPr="00633855">
              <w:rPr>
                <w:lang w:val="it-IT"/>
              </w:rPr>
              <w:t>: VESA-P2</w:t>
            </w:r>
          </w:p>
        </w:tc>
      </w:tr>
    </w:tbl>
    <w:p w14:paraId="22A583FD" w14:textId="42C549BE" w:rsidR="00633855" w:rsidRDefault="00633855">
      <w:pPr>
        <w:rPr>
          <w:highlight w:val="yellow"/>
          <w:lang w:val="it-IT"/>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633855" w:rsidRPr="00770C44" w14:paraId="43B36286" w14:textId="77777777" w:rsidTr="00652581">
        <w:trPr>
          <w:trHeight w:val="652"/>
          <w:jc w:val="center"/>
        </w:trPr>
        <w:tc>
          <w:tcPr>
            <w:tcW w:w="3604" w:type="dxa"/>
            <w:shd w:val="clear" w:color="auto" w:fill="F2F2F2" w:themeFill="background1" w:themeFillShade="F2"/>
            <w:vAlign w:val="center"/>
          </w:tcPr>
          <w:p w14:paraId="77503C81" w14:textId="0624C76D" w:rsidR="00633855" w:rsidRDefault="00916395" w:rsidP="00652581">
            <w:pPr>
              <w:ind w:left="1" w:right="55"/>
              <w:jc w:val="center"/>
              <w:rPr>
                <w:rFonts w:ascii="Arial Unicode MS" w:eastAsia="Arial Unicode MS" w:hAnsi="Arial Unicode MS" w:cs="Arial Unicode MS"/>
                <w:sz w:val="28"/>
                <w:szCs w:val="28"/>
                <w:highlight w:val="yellow"/>
              </w:rPr>
            </w:pPr>
            <w:proofErr w:type="spellStart"/>
            <w:r>
              <w:rPr>
                <w:rFonts w:ascii="Arial Unicode MS" w:eastAsia="Arial Unicode MS" w:hAnsi="Arial Unicode MS" w:cs="Arial Unicode MS"/>
                <w:sz w:val="28"/>
                <w:szCs w:val="28"/>
                <w:highlight w:val="yellow"/>
              </w:rPr>
              <w:t>Beamer</w:t>
            </w:r>
            <w:proofErr w:type="spellEnd"/>
          </w:p>
        </w:tc>
        <w:tc>
          <w:tcPr>
            <w:tcW w:w="7024" w:type="dxa"/>
            <w:tcBorders>
              <w:right w:val="single" w:sz="4" w:space="0" w:color="auto"/>
            </w:tcBorders>
            <w:shd w:val="clear" w:color="auto" w:fill="F2F2F2" w:themeFill="background1" w:themeFillShade="F2"/>
            <w:vAlign w:val="center"/>
          </w:tcPr>
          <w:p w14:paraId="5C2E2423" w14:textId="77777777" w:rsidR="00633855" w:rsidRDefault="00633855" w:rsidP="00652581">
            <w:pPr>
              <w:ind w:left="1" w:right="55"/>
              <w:jc w:val="center"/>
            </w:pPr>
            <w:r>
              <w:t>9 Stück</w:t>
            </w:r>
          </w:p>
        </w:tc>
        <w:tc>
          <w:tcPr>
            <w:tcW w:w="685" w:type="dxa"/>
            <w:tcBorders>
              <w:top w:val="nil"/>
              <w:left w:val="single" w:sz="4" w:space="0" w:color="auto"/>
              <w:bottom w:val="nil"/>
              <w:right w:val="single" w:sz="4" w:space="0" w:color="auto"/>
            </w:tcBorders>
            <w:shd w:val="clear" w:color="auto" w:fill="auto"/>
          </w:tcPr>
          <w:p w14:paraId="712D358B"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
        </w:tc>
        <w:tc>
          <w:tcPr>
            <w:tcW w:w="2862" w:type="dxa"/>
            <w:tcBorders>
              <w:left w:val="single" w:sz="4" w:space="0" w:color="auto"/>
            </w:tcBorders>
            <w:shd w:val="clear" w:color="auto" w:fill="F2F2F2" w:themeFill="background1" w:themeFillShade="F2"/>
            <w:vAlign w:val="center"/>
          </w:tcPr>
          <w:p w14:paraId="6E6C05BC" w14:textId="1BD7DB5D" w:rsidR="00633855" w:rsidRDefault="00916395" w:rsidP="00652581">
            <w:pPr>
              <w:ind w:left="1" w:right="55"/>
              <w:jc w:val="center"/>
            </w:pPr>
            <w:proofErr w:type="spellStart"/>
            <w:r>
              <w:t>Proiettori</w:t>
            </w:r>
            <w:proofErr w:type="spellEnd"/>
          </w:p>
        </w:tc>
        <w:tc>
          <w:tcPr>
            <w:tcW w:w="8075" w:type="dxa"/>
            <w:shd w:val="clear" w:color="auto" w:fill="F2F2F2" w:themeFill="background1" w:themeFillShade="F2"/>
            <w:vAlign w:val="center"/>
          </w:tcPr>
          <w:p w14:paraId="41250165" w14:textId="77777777" w:rsidR="00633855" w:rsidRDefault="00633855" w:rsidP="00652581">
            <w:pPr>
              <w:ind w:left="1" w:right="55"/>
              <w:jc w:val="center"/>
            </w:pPr>
            <w:r>
              <w:t xml:space="preserve">9 </w:t>
            </w:r>
            <w:proofErr w:type="spellStart"/>
            <w:r>
              <w:t>pezzi</w:t>
            </w:r>
            <w:proofErr w:type="spellEnd"/>
          </w:p>
        </w:tc>
      </w:tr>
      <w:tr w:rsidR="00633855" w:rsidRPr="00757D10" w14:paraId="167A38EF" w14:textId="77777777" w:rsidTr="00652581">
        <w:trPr>
          <w:trHeight w:val="652"/>
          <w:jc w:val="center"/>
        </w:trPr>
        <w:tc>
          <w:tcPr>
            <w:tcW w:w="3604" w:type="dxa"/>
            <w:shd w:val="clear" w:color="auto" w:fill="F2F2F2" w:themeFill="background1" w:themeFillShade="F2"/>
            <w:vAlign w:val="center"/>
          </w:tcPr>
          <w:p w14:paraId="53D7788F"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sz w:val="28"/>
                <w:szCs w:val="28"/>
                <w:highlight w:val="yellow"/>
              </w:rPr>
              <w:t>Technisches Leistungsverzeichnis</w:t>
            </w:r>
          </w:p>
        </w:tc>
        <w:tc>
          <w:tcPr>
            <w:tcW w:w="7024" w:type="dxa"/>
            <w:tcBorders>
              <w:right w:val="single" w:sz="4" w:space="0" w:color="auto"/>
            </w:tcBorders>
            <w:shd w:val="clear" w:color="auto" w:fill="F2F2F2" w:themeFill="background1" w:themeFillShade="F2"/>
            <w:vAlign w:val="center"/>
          </w:tcPr>
          <w:p w14:paraId="0C38E38A" w14:textId="0D6FCD1F" w:rsidR="00633855" w:rsidRPr="00935E84" w:rsidRDefault="00916395" w:rsidP="00652581">
            <w:pPr>
              <w:ind w:left="1" w:right="55"/>
              <w:jc w:val="center"/>
              <w:rPr>
                <w:rFonts w:ascii="Arial Unicode MS" w:eastAsia="Arial Unicode MS" w:hAnsi="Arial Unicode MS" w:cs="Arial Unicode MS"/>
                <w:sz w:val="28"/>
                <w:szCs w:val="28"/>
                <w:highlight w:val="yellow"/>
              </w:rPr>
            </w:pPr>
            <w:proofErr w:type="spellStart"/>
            <w:r>
              <w:t>Beamer</w:t>
            </w:r>
            <w:proofErr w:type="spellEnd"/>
          </w:p>
        </w:tc>
        <w:tc>
          <w:tcPr>
            <w:tcW w:w="685" w:type="dxa"/>
            <w:tcBorders>
              <w:top w:val="nil"/>
              <w:left w:val="single" w:sz="4" w:space="0" w:color="auto"/>
              <w:bottom w:val="nil"/>
              <w:right w:val="single" w:sz="4" w:space="0" w:color="auto"/>
            </w:tcBorders>
            <w:shd w:val="clear" w:color="auto" w:fill="auto"/>
          </w:tcPr>
          <w:p w14:paraId="7D7DD396" w14:textId="77777777" w:rsidR="00633855" w:rsidRPr="00935E84" w:rsidRDefault="00633855" w:rsidP="00652581">
            <w:pPr>
              <w:ind w:left="1" w:right="55"/>
              <w:jc w:val="center"/>
              <w:rPr>
                <w:rFonts w:ascii="Arial Unicode MS" w:eastAsia="Arial Unicode MS" w:hAnsi="Arial Unicode MS" w:cs="Arial Unicode MS"/>
                <w:sz w:val="28"/>
                <w:szCs w:val="28"/>
                <w:highlight w:val="yellow"/>
              </w:rPr>
            </w:pPr>
          </w:p>
        </w:tc>
        <w:tc>
          <w:tcPr>
            <w:tcW w:w="2862" w:type="dxa"/>
            <w:tcBorders>
              <w:left w:val="single" w:sz="4" w:space="0" w:color="auto"/>
            </w:tcBorders>
            <w:shd w:val="clear" w:color="auto" w:fill="F2F2F2" w:themeFill="background1" w:themeFillShade="F2"/>
            <w:vAlign w:val="center"/>
          </w:tcPr>
          <w:p w14:paraId="5F2B1302" w14:textId="77777777" w:rsidR="00633855" w:rsidRPr="00770C44" w:rsidRDefault="00633855" w:rsidP="00652581">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shd w:val="clear" w:color="auto" w:fill="F2F2F2" w:themeFill="background1" w:themeFillShade="F2"/>
            <w:vAlign w:val="center"/>
          </w:tcPr>
          <w:p w14:paraId="128514C3" w14:textId="22CCBFF9" w:rsidR="00633855" w:rsidRPr="00770C44" w:rsidRDefault="00916395" w:rsidP="00652581">
            <w:pPr>
              <w:ind w:left="1" w:right="55"/>
              <w:jc w:val="center"/>
              <w:rPr>
                <w:rFonts w:ascii="Arial Unicode MS" w:eastAsia="Arial Unicode MS" w:hAnsi="Arial Unicode MS" w:cs="Arial Unicode MS"/>
                <w:sz w:val="28"/>
                <w:szCs w:val="28"/>
                <w:highlight w:val="yellow"/>
                <w:lang w:val="it-IT"/>
              </w:rPr>
            </w:pPr>
            <w:r>
              <w:rPr>
                <w:lang w:val="it-IT"/>
              </w:rPr>
              <w:t>Proiettori</w:t>
            </w:r>
          </w:p>
        </w:tc>
      </w:tr>
      <w:tr w:rsidR="00633855" w:rsidRPr="00BE2845" w14:paraId="368BBA1E" w14:textId="77777777" w:rsidTr="00652581">
        <w:trPr>
          <w:trHeight w:val="652"/>
          <w:jc w:val="center"/>
        </w:trPr>
        <w:tc>
          <w:tcPr>
            <w:tcW w:w="3604" w:type="dxa"/>
            <w:vAlign w:val="center"/>
          </w:tcPr>
          <w:p w14:paraId="69E6F639" w14:textId="77777777" w:rsidR="00633855" w:rsidRPr="00770C44" w:rsidRDefault="00633855" w:rsidP="00652581">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sz w:val="20"/>
                <w:szCs w:val="20"/>
                <w:highlight w:val="yellow"/>
              </w:rPr>
              <w:t>Leistungsdaten Display</w:t>
            </w:r>
          </w:p>
        </w:tc>
        <w:tc>
          <w:tcPr>
            <w:tcW w:w="7024" w:type="dxa"/>
            <w:tcBorders>
              <w:bottom w:val="single" w:sz="4" w:space="0" w:color="auto"/>
              <w:right w:val="single" w:sz="4" w:space="0" w:color="auto"/>
            </w:tcBorders>
            <w:vAlign w:val="center"/>
          </w:tcPr>
          <w:p w14:paraId="5C80DAE5" w14:textId="6ACE2C89" w:rsidR="00916395" w:rsidRDefault="00633855" w:rsidP="00916395">
            <w:pPr>
              <w:pStyle w:val="Default"/>
            </w:pPr>
            <w:r w:rsidRPr="00633855">
              <w:t xml:space="preserve">Mindestens wie </w:t>
            </w:r>
            <w:r w:rsidR="00916395">
              <w:t>„Epson EB-FH52 - 3-LCD-Projektor - 802.11n Wireless / Miracast – weiß“ oder vergleichbares</w:t>
            </w:r>
          </w:p>
          <w:p w14:paraId="028F845A" w14:textId="21263E79" w:rsidR="00916395" w:rsidRPr="00633855" w:rsidRDefault="00916395" w:rsidP="00916395">
            <w:pPr>
              <w:pStyle w:val="Default"/>
              <w:rPr>
                <w:rFonts w:ascii="Arial Unicode MS" w:eastAsia="Arial Unicode MS" w:hAnsi="Arial Unicode MS" w:cs="Arial Unicode MS"/>
                <w:sz w:val="20"/>
                <w:szCs w:val="20"/>
              </w:rPr>
            </w:pPr>
            <w:r>
              <w:t xml:space="preserve">Helligkeit (weiß): 4000 lm Helligkeit (Farbe): 4000 lm Kontrastverhältnis: 16000:1 (dynamisch) Auflösung: </w:t>
            </w:r>
            <w:proofErr w:type="spellStart"/>
            <w:r>
              <w:t>Full</w:t>
            </w:r>
            <w:proofErr w:type="spellEnd"/>
            <w:r>
              <w:t xml:space="preserve"> HD (1920 x 1080) Natives Seitenverhältnis: 16:9 Sichtbare Bildfläche: 76 cm - 762 cm Projektionsdistanz-Verhältnis: 1.32 - 2.14:1 Lampentyp: UHE 230 Watt Lampenlebensdauer: Bis zu 5500 Stunde(n) - Normalmodus Bis zu 12000 Stunde(n) - Eco-Modus Schnittstellen: 1 x VGA-Eingang - 15-polige HD D-Sub (HD-15) 2 x HDMI-Eingang - 19-poliger HDMI Typ A 1 x USB 2.0 - 4-polig USB Typ A 1 x USB 2.0 - 4-poliger USB Typ B 1 x Audio Line-In - RCA x 2 1 x Composite-Video-Eingang - RCA Geräuschentwicklung: 37 </w:t>
            </w:r>
            <w:proofErr w:type="spellStart"/>
            <w:r>
              <w:t>dBA</w:t>
            </w:r>
            <w:proofErr w:type="spellEnd"/>
            <w:r>
              <w:t xml:space="preserve"> Leistungsaufnahme im Betrieb: 327 Watt Zubehör im Lieferumfang: Drahtlosfernbedienung, Batterie für Fernbedienung</w:t>
            </w:r>
          </w:p>
          <w:p w14:paraId="565A7C80" w14:textId="23ED77F2" w:rsidR="00633855" w:rsidRPr="00633855" w:rsidRDefault="00633855" w:rsidP="00652581">
            <w:pPr>
              <w:pStyle w:val="Default"/>
              <w:rPr>
                <w:rFonts w:ascii="Arial Unicode MS" w:eastAsia="Arial Unicode MS" w:hAnsi="Arial Unicode MS" w:cs="Arial Unicode MS"/>
                <w:sz w:val="20"/>
                <w:szCs w:val="20"/>
                <w:highlight w:val="yellow"/>
              </w:rPr>
            </w:pPr>
          </w:p>
        </w:tc>
        <w:tc>
          <w:tcPr>
            <w:tcW w:w="685" w:type="dxa"/>
            <w:tcBorders>
              <w:top w:val="nil"/>
              <w:left w:val="single" w:sz="4" w:space="0" w:color="auto"/>
              <w:bottom w:val="nil"/>
              <w:right w:val="single" w:sz="4" w:space="0" w:color="auto"/>
            </w:tcBorders>
          </w:tcPr>
          <w:p w14:paraId="68671742" w14:textId="77777777" w:rsidR="00633855" w:rsidRPr="00633855" w:rsidRDefault="00633855" w:rsidP="00652581">
            <w:pPr>
              <w:pStyle w:val="Default"/>
              <w:rPr>
                <w:rFonts w:ascii="Arial Unicode MS" w:eastAsia="Arial Unicode MS" w:hAnsi="Arial Unicode MS" w:cs="Arial Unicode MS"/>
                <w:color w:val="auto"/>
                <w:sz w:val="20"/>
                <w:szCs w:val="20"/>
                <w:highlight w:val="yellow"/>
              </w:rPr>
            </w:pPr>
          </w:p>
        </w:tc>
        <w:tc>
          <w:tcPr>
            <w:tcW w:w="2862" w:type="dxa"/>
            <w:tcBorders>
              <w:left w:val="single" w:sz="4" w:space="0" w:color="auto"/>
              <w:bottom w:val="single" w:sz="4" w:space="0" w:color="auto"/>
            </w:tcBorders>
            <w:vAlign w:val="center"/>
          </w:tcPr>
          <w:p w14:paraId="55F43A3C" w14:textId="379E9052" w:rsidR="00633855" w:rsidRPr="00770C44" w:rsidRDefault="00916395" w:rsidP="00652581">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sz w:val="20"/>
                <w:szCs w:val="20"/>
                <w:highlight w:val="yellow"/>
                <w:lang w:val="it-IT"/>
              </w:rPr>
              <w:t>Specifiche tecniche display</w:t>
            </w:r>
          </w:p>
        </w:tc>
        <w:tc>
          <w:tcPr>
            <w:tcW w:w="8075" w:type="dxa"/>
          </w:tcPr>
          <w:p w14:paraId="484851F4" w14:textId="77777777" w:rsidR="00916395" w:rsidRPr="00916395" w:rsidRDefault="00916395" w:rsidP="00916395">
            <w:pPr>
              <w:pStyle w:val="Default"/>
              <w:rPr>
                <w:lang w:val="it-IT"/>
              </w:rPr>
            </w:pPr>
            <w:r w:rsidRPr="00916395">
              <w:rPr>
                <w:lang w:val="it-IT"/>
              </w:rPr>
              <w:t xml:space="preserve">Almeno come "Epson EB-FH52 - Proiettore 3-LCD - 802.11n Wireless / </w:t>
            </w:r>
            <w:proofErr w:type="spellStart"/>
            <w:r w:rsidRPr="00916395">
              <w:rPr>
                <w:lang w:val="it-IT"/>
              </w:rPr>
              <w:t>Miracast</w:t>
            </w:r>
            <w:proofErr w:type="spellEnd"/>
            <w:r w:rsidRPr="00916395">
              <w:rPr>
                <w:lang w:val="it-IT"/>
              </w:rPr>
              <w:t xml:space="preserve"> - bianco" o simili</w:t>
            </w:r>
          </w:p>
          <w:p w14:paraId="4069D135" w14:textId="197CE019" w:rsidR="00633855" w:rsidRPr="00633855" w:rsidRDefault="00916395" w:rsidP="00916395">
            <w:pPr>
              <w:pStyle w:val="Default"/>
              <w:rPr>
                <w:lang w:val="it-IT"/>
              </w:rPr>
            </w:pPr>
            <w:r w:rsidRPr="00916395">
              <w:rPr>
                <w:lang w:val="it-IT"/>
              </w:rPr>
              <w:t xml:space="preserve">Luminosità (bianco): 4000 lm Luminosità (colore): 4000 lm Rapporto di contrasto: 16000:1 (dinamico) Risoluzione: Full HD (1920 x 1080) Rapporto di aspetto nativo: 16:9 Area dello schermo visualizzabile: 76 cm - 762 cm Rapporto distanza di proiezione: 1,32 - 2,14:1 Tipo di lampada: UHE 230 Watt Durata della lampada: Fino a 5500 ore (s) - modalità normale Fino a 12000 ore (s) - modalità Eco Interfacce: 1 x ingresso VGA - HD D-Sub a 15 pin (HD-15) 2 x ingresso HDMI - HDMI a 19 pin di tipo A 1 x USB 2. 0 - USB a 4 pin di tipo A. 0 - USB tipo A </w:t>
            </w:r>
            <w:proofErr w:type="spellStart"/>
            <w:r w:rsidRPr="00916395">
              <w:rPr>
                <w:lang w:val="it-IT"/>
              </w:rPr>
              <w:t>a</w:t>
            </w:r>
            <w:proofErr w:type="spellEnd"/>
            <w:r w:rsidRPr="00916395">
              <w:rPr>
                <w:lang w:val="it-IT"/>
              </w:rPr>
              <w:t xml:space="preserve"> 4 pin 1 x USB 2.0 - USB tipo B a 4 pin 1 x ingresso audio - RCA x 2 1 x ingresso video composito - RCA Livello di rumorosità: 37 </w:t>
            </w:r>
            <w:proofErr w:type="spellStart"/>
            <w:r w:rsidRPr="00916395">
              <w:rPr>
                <w:lang w:val="it-IT"/>
              </w:rPr>
              <w:t>dBA</w:t>
            </w:r>
            <w:proofErr w:type="spellEnd"/>
            <w:r w:rsidRPr="00916395">
              <w:rPr>
                <w:lang w:val="it-IT"/>
              </w:rPr>
              <w:t xml:space="preserve"> Consumo di energia in funzione: 327 watt Accessori in dotazione: Telecomando wireless, batteria per telecomando</w:t>
            </w:r>
          </w:p>
        </w:tc>
      </w:tr>
    </w:tbl>
    <w:p w14:paraId="25AAC6C8" w14:textId="2398A872" w:rsidR="00633855" w:rsidRDefault="00633855">
      <w:pPr>
        <w:rPr>
          <w:highlight w:val="yellow"/>
          <w:lang w:val="it-IT"/>
        </w:rPr>
      </w:pPr>
    </w:p>
    <w:p w14:paraId="3282E353" w14:textId="77777777" w:rsidR="00633855" w:rsidRDefault="00633855">
      <w:pPr>
        <w:rPr>
          <w:highlight w:val="yellow"/>
          <w:lang w:val="it-IT"/>
        </w:rPr>
      </w:pPr>
    </w:p>
    <w:p w14:paraId="27903360" w14:textId="77777777" w:rsidR="00A063EE" w:rsidRPr="00770C44" w:rsidRDefault="00080484">
      <w:pPr>
        <w:rPr>
          <w:highlight w:val="yellow"/>
          <w:lang w:val="it-IT"/>
        </w:rPr>
      </w:pPr>
      <w:r w:rsidRPr="00770C44">
        <w:rPr>
          <w:highlight w:val="yellow"/>
          <w:lang w:val="it-IT"/>
        </w:rPr>
        <w:br w:type="page"/>
      </w: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A063EE" w14:paraId="5E0CFE83"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0FAB83" w14:textId="77777777" w:rsidR="00A063EE" w:rsidRDefault="00A063EE">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hint="eastAsia"/>
                <w:sz w:val="28"/>
                <w:szCs w:val="28"/>
                <w:highlight w:val="yellow"/>
              </w:rPr>
              <w:lastRenderedPageBreak/>
              <w:t>Digitale Tafeln 75“</w:t>
            </w:r>
          </w:p>
        </w:tc>
        <w:tc>
          <w:tcPr>
            <w:tcW w:w="7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339EEE" w14:textId="77777777" w:rsidR="00A063EE" w:rsidRDefault="00A063EE">
            <w:pPr>
              <w:ind w:left="1" w:right="55"/>
              <w:jc w:val="center"/>
            </w:pPr>
            <w:r>
              <w:t>11 Stück</w:t>
            </w:r>
          </w:p>
        </w:tc>
        <w:tc>
          <w:tcPr>
            <w:tcW w:w="685" w:type="dxa"/>
            <w:tcBorders>
              <w:top w:val="nil"/>
              <w:left w:val="single" w:sz="4" w:space="0" w:color="auto"/>
              <w:bottom w:val="nil"/>
              <w:right w:val="single" w:sz="4" w:space="0" w:color="auto"/>
            </w:tcBorders>
          </w:tcPr>
          <w:p w14:paraId="6D64B7DF" w14:textId="77777777" w:rsidR="00A063EE" w:rsidRDefault="00A063EE">
            <w:pPr>
              <w:ind w:left="1" w:right="55"/>
              <w:jc w:val="center"/>
              <w:rPr>
                <w:rFonts w:ascii="Arial Unicode MS" w:eastAsia="Arial Unicode MS" w:hAnsi="Arial Unicode MS" w:cs="Arial Unicode MS"/>
                <w:sz w:val="28"/>
                <w:szCs w:val="28"/>
                <w:highlight w:val="yellow"/>
                <w:lang w:val="it-IT"/>
              </w:rPr>
            </w:pPr>
          </w:p>
        </w:tc>
        <w:tc>
          <w:tcPr>
            <w:tcW w:w="28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EED4AE" w14:textId="77777777" w:rsidR="00A063EE" w:rsidRDefault="00A063EE">
            <w:pPr>
              <w:ind w:left="1" w:right="55"/>
              <w:jc w:val="center"/>
            </w:pPr>
            <w:proofErr w:type="spellStart"/>
            <w:r>
              <w:t>Attrezzature</w:t>
            </w:r>
            <w:proofErr w:type="spellEnd"/>
            <w:r>
              <w:t xml:space="preserve"> </w:t>
            </w:r>
            <w:proofErr w:type="spellStart"/>
            <w:r>
              <w:t>multimediali</w:t>
            </w:r>
            <w:proofErr w:type="spellEnd"/>
            <w:r>
              <w:t xml:space="preserve"> 75“</w:t>
            </w:r>
          </w:p>
        </w:tc>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61FBFE" w14:textId="77777777" w:rsidR="00A063EE" w:rsidRDefault="00A063EE">
            <w:pPr>
              <w:ind w:left="1" w:right="55"/>
              <w:jc w:val="center"/>
            </w:pPr>
            <w:r>
              <w:t xml:space="preserve">11 </w:t>
            </w:r>
            <w:proofErr w:type="spellStart"/>
            <w:r>
              <w:t>pezzi</w:t>
            </w:r>
            <w:proofErr w:type="spellEnd"/>
          </w:p>
        </w:tc>
      </w:tr>
      <w:tr w:rsidR="00A063EE" w:rsidRPr="00BE2845" w14:paraId="79CC953E"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8CCD1E" w14:textId="77777777" w:rsidR="00A063EE" w:rsidRDefault="00A063EE">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hint="eastAsia"/>
                <w:sz w:val="28"/>
                <w:szCs w:val="28"/>
                <w:highlight w:val="yellow"/>
              </w:rPr>
              <w:t>Technisches Leistungsverzeichnis</w:t>
            </w:r>
          </w:p>
        </w:tc>
        <w:tc>
          <w:tcPr>
            <w:tcW w:w="7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A5D675" w14:textId="77777777" w:rsidR="00A063EE" w:rsidRDefault="00A063EE">
            <w:pPr>
              <w:ind w:left="1" w:right="55"/>
              <w:jc w:val="center"/>
              <w:rPr>
                <w:rFonts w:ascii="Arial Unicode MS" w:eastAsia="Arial Unicode MS" w:hAnsi="Arial Unicode MS" w:cs="Arial Unicode MS"/>
                <w:sz w:val="28"/>
                <w:szCs w:val="28"/>
                <w:highlight w:val="yellow"/>
              </w:rPr>
            </w:pPr>
            <w:r>
              <w:t>Interaktives Display mit Touch samt Montage/Zubehör/Verkabelung/Einführung/Erstkonfiguration</w:t>
            </w:r>
          </w:p>
        </w:tc>
        <w:tc>
          <w:tcPr>
            <w:tcW w:w="685" w:type="dxa"/>
            <w:tcBorders>
              <w:top w:val="nil"/>
              <w:left w:val="single" w:sz="4" w:space="0" w:color="auto"/>
              <w:bottom w:val="nil"/>
              <w:right w:val="single" w:sz="4" w:space="0" w:color="auto"/>
            </w:tcBorders>
          </w:tcPr>
          <w:p w14:paraId="6421292F" w14:textId="77777777" w:rsidR="00A063EE" w:rsidRDefault="00A063EE">
            <w:pPr>
              <w:ind w:left="1" w:right="55"/>
              <w:jc w:val="center"/>
              <w:rPr>
                <w:rFonts w:ascii="Arial Unicode MS" w:eastAsia="Arial Unicode MS" w:hAnsi="Arial Unicode MS" w:cs="Arial Unicode MS"/>
                <w:sz w:val="28"/>
                <w:szCs w:val="28"/>
                <w:highlight w:val="yellow"/>
              </w:rPr>
            </w:pPr>
          </w:p>
        </w:tc>
        <w:tc>
          <w:tcPr>
            <w:tcW w:w="28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35D261" w14:textId="77777777" w:rsidR="00A063EE" w:rsidRDefault="00A063EE">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D4B912" w14:textId="77777777" w:rsidR="00A063EE" w:rsidRDefault="00A063EE">
            <w:pPr>
              <w:ind w:left="1" w:right="55"/>
              <w:jc w:val="center"/>
              <w:rPr>
                <w:rFonts w:ascii="Arial Unicode MS" w:eastAsia="Arial Unicode MS" w:hAnsi="Arial Unicode MS" w:cs="Arial Unicode MS"/>
                <w:sz w:val="28"/>
                <w:szCs w:val="28"/>
                <w:highlight w:val="yellow"/>
                <w:lang w:val="it-IT"/>
              </w:rPr>
            </w:pPr>
            <w:r>
              <w:rPr>
                <w:lang w:val="it-IT"/>
              </w:rPr>
              <w:t>Display interattivo con touch, installazione/accessori inclusi/cavi/introduzione/configurazione iniziale</w:t>
            </w:r>
          </w:p>
        </w:tc>
      </w:tr>
      <w:tr w:rsidR="00A063EE" w:rsidRPr="00BE2845" w14:paraId="563E60A3"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38866415"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Leistungsdaten Display</w:t>
            </w:r>
          </w:p>
        </w:tc>
        <w:tc>
          <w:tcPr>
            <w:tcW w:w="7024" w:type="dxa"/>
            <w:tcBorders>
              <w:top w:val="single" w:sz="4" w:space="0" w:color="auto"/>
              <w:left w:val="single" w:sz="4" w:space="0" w:color="auto"/>
              <w:bottom w:val="single" w:sz="4" w:space="0" w:color="auto"/>
              <w:right w:val="single" w:sz="4" w:space="0" w:color="auto"/>
            </w:tcBorders>
            <w:vAlign w:val="center"/>
          </w:tcPr>
          <w:p w14:paraId="16BA5D83" w14:textId="77777777" w:rsidR="00A063EE" w:rsidRDefault="00A063EE">
            <w:pPr>
              <w:pStyle w:val="Default"/>
              <w:rPr>
                <w:lang w:val="en-US"/>
              </w:rPr>
            </w:pPr>
            <w:proofErr w:type="spellStart"/>
            <w:r>
              <w:rPr>
                <w:lang w:val="en-US"/>
              </w:rPr>
              <w:t>Mindestens</w:t>
            </w:r>
            <w:proofErr w:type="spellEnd"/>
            <w:r>
              <w:rPr>
                <w:lang w:val="en-US"/>
              </w:rPr>
              <w:t xml:space="preserve"> </w:t>
            </w:r>
            <w:proofErr w:type="spellStart"/>
            <w:r>
              <w:rPr>
                <w:lang w:val="en-US"/>
              </w:rPr>
              <w:t>wie</w:t>
            </w:r>
            <w:proofErr w:type="spellEnd"/>
            <w:r>
              <w:rPr>
                <w:lang w:val="en-US"/>
              </w:rPr>
              <w:t xml:space="preserve"> „</w:t>
            </w:r>
            <w:proofErr w:type="spellStart"/>
            <w:r>
              <w:rPr>
                <w:lang w:val="en-US"/>
              </w:rPr>
              <w:t>iiyama</w:t>
            </w:r>
            <w:proofErr w:type="spellEnd"/>
            <w:r>
              <w:rPr>
                <w:lang w:val="en-US"/>
              </w:rPr>
              <w:t xml:space="preserve"> iiWare10 Android TE7512MIS-B1AG“ </w:t>
            </w:r>
            <w:proofErr w:type="spellStart"/>
            <w:r>
              <w:rPr>
                <w:lang w:val="en-US"/>
              </w:rPr>
              <w:t>oder</w:t>
            </w:r>
            <w:proofErr w:type="spellEnd"/>
            <w:r>
              <w:rPr>
                <w:lang w:val="en-US"/>
              </w:rPr>
              <w:t xml:space="preserve"> </w:t>
            </w:r>
            <w:proofErr w:type="spellStart"/>
            <w:r>
              <w:rPr>
                <w:lang w:val="en-US"/>
              </w:rPr>
              <w:t>vergleichbar</w:t>
            </w:r>
            <w:proofErr w:type="spellEnd"/>
            <w:r>
              <w:rPr>
                <w:lang w:val="en-US"/>
              </w:rPr>
              <w:t xml:space="preserve">, Android 11, 40-Points </w:t>
            </w:r>
            <w:proofErr w:type="spellStart"/>
            <w:r>
              <w:rPr>
                <w:lang w:val="en-US"/>
              </w:rPr>
              <w:t>PureTouch</w:t>
            </w:r>
            <w:proofErr w:type="spellEnd"/>
            <w:r>
              <w:rPr>
                <w:lang w:val="en-US"/>
              </w:rPr>
              <w:t xml:space="preserve"> IR with zero bonding, 3840x2160, UHD IPS panel, Metal Housing, Fan-less, Speakers 2x 16W front, VGA, HDMI 3x HSMI-out, USB-C with 65W PD (front), Audio mini-jack and Optical Out (S/PDIF), USB Touch Interface, 400cd/m² 88% light transmittance, 1.200:1 Static Contrast, Landscape mode, Media Play USB Ports, </w:t>
            </w:r>
            <w:proofErr w:type="spellStart"/>
            <w:r>
              <w:rPr>
                <w:lang w:val="en-US"/>
              </w:rPr>
              <w:t>AntiGlare</w:t>
            </w:r>
            <w:proofErr w:type="spellEnd"/>
            <w:r>
              <w:rPr>
                <w:lang w:val="en-US"/>
              </w:rPr>
              <w:t xml:space="preserve"> Glass, LAN (for Android/internet), RS232C, Integrated </w:t>
            </w:r>
            <w:proofErr w:type="spellStart"/>
            <w:r>
              <w:rPr>
                <w:lang w:val="en-US"/>
              </w:rPr>
              <w:t>iiWare</w:t>
            </w:r>
            <w:proofErr w:type="spellEnd"/>
            <w:r>
              <w:rPr>
                <w:lang w:val="en-US"/>
              </w:rPr>
              <w:t xml:space="preserve"> (Note, WPS Office, </w:t>
            </w:r>
            <w:proofErr w:type="spellStart"/>
            <w:r>
              <w:rPr>
                <w:lang w:val="en-US"/>
              </w:rPr>
              <w:t>ScreenSharePro</w:t>
            </w:r>
            <w:proofErr w:type="spellEnd"/>
            <w:r>
              <w:rPr>
                <w:lang w:val="en-US"/>
              </w:rPr>
              <w:t xml:space="preserve">, file- and web browser), Incl. </w:t>
            </w:r>
            <w:proofErr w:type="spellStart"/>
            <w:r>
              <w:rPr>
                <w:lang w:val="en-US"/>
              </w:rPr>
              <w:t>WiFi</w:t>
            </w:r>
            <w:proofErr w:type="spellEnd"/>
            <w:r>
              <w:rPr>
                <w:lang w:val="en-US"/>
              </w:rPr>
              <w:t xml:space="preserve"> Module (</w:t>
            </w:r>
            <w:proofErr w:type="spellStart"/>
            <w:r>
              <w:rPr>
                <w:lang w:val="en-US"/>
              </w:rPr>
              <w:t>WiFi</w:t>
            </w:r>
            <w:proofErr w:type="spellEnd"/>
            <w:r>
              <w:rPr>
                <w:lang w:val="en-US"/>
              </w:rPr>
              <w:t xml:space="preserve"> 802.11 a/b/g/n/ac), VESA 800x600 (mount not included), Slot for optional PC (OPC)</w:t>
            </w:r>
          </w:p>
          <w:p w14:paraId="06A222F1" w14:textId="77777777" w:rsidR="00A063EE" w:rsidRDefault="00A063EE">
            <w:pPr>
              <w:pStyle w:val="Default"/>
              <w:rPr>
                <w:rFonts w:ascii="Arial Unicode MS" w:eastAsia="Arial Unicode MS" w:hAnsi="Arial Unicode MS" w:cs="Arial Unicode MS"/>
                <w:sz w:val="20"/>
                <w:szCs w:val="20"/>
                <w:highlight w:val="yellow"/>
                <w:lang w:val="en-US"/>
              </w:rPr>
            </w:pPr>
          </w:p>
        </w:tc>
        <w:tc>
          <w:tcPr>
            <w:tcW w:w="685" w:type="dxa"/>
            <w:tcBorders>
              <w:top w:val="nil"/>
              <w:left w:val="single" w:sz="4" w:space="0" w:color="auto"/>
              <w:bottom w:val="nil"/>
              <w:right w:val="single" w:sz="4" w:space="0" w:color="auto"/>
            </w:tcBorders>
          </w:tcPr>
          <w:p w14:paraId="15231B72" w14:textId="77777777" w:rsidR="00A063EE" w:rsidRDefault="00A063EE">
            <w:pPr>
              <w:pStyle w:val="Default"/>
              <w:rPr>
                <w:rFonts w:ascii="Arial Unicode MS" w:eastAsia="Arial Unicode MS" w:hAnsi="Arial Unicode MS" w:cs="Arial Unicode MS"/>
                <w:color w:val="auto"/>
                <w:sz w:val="20"/>
                <w:szCs w:val="20"/>
                <w:highlight w:val="yellow"/>
                <w:lang w:val="en-US"/>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7EE0981C" w14:textId="77777777" w:rsidR="00A063EE" w:rsidRDefault="00A063EE">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hint="eastAsia"/>
                <w:sz w:val="20"/>
                <w:szCs w:val="20"/>
                <w:highlight w:val="yellow"/>
                <w:lang w:val="it-IT"/>
              </w:rPr>
              <w:t>Specifiche tecniche display</w:t>
            </w:r>
          </w:p>
        </w:tc>
        <w:tc>
          <w:tcPr>
            <w:tcW w:w="8075" w:type="dxa"/>
            <w:tcBorders>
              <w:top w:val="single" w:sz="4" w:space="0" w:color="auto"/>
              <w:left w:val="single" w:sz="4" w:space="0" w:color="auto"/>
              <w:bottom w:val="single" w:sz="4" w:space="0" w:color="auto"/>
              <w:right w:val="single" w:sz="4" w:space="0" w:color="auto"/>
            </w:tcBorders>
            <w:hideMark/>
          </w:tcPr>
          <w:p w14:paraId="0938771E" w14:textId="77777777" w:rsidR="00A063EE" w:rsidRDefault="00A063EE">
            <w:pPr>
              <w:pStyle w:val="Default"/>
              <w:rPr>
                <w:rFonts w:ascii="Arial Unicode MS" w:eastAsia="Arial Unicode MS" w:hAnsi="Arial Unicode MS" w:cs="Arial Unicode MS"/>
                <w:color w:val="auto"/>
                <w:sz w:val="20"/>
                <w:szCs w:val="20"/>
                <w:highlight w:val="yellow"/>
                <w:lang w:val="en-US"/>
              </w:rPr>
            </w:pPr>
            <w:proofErr w:type="spellStart"/>
            <w:r>
              <w:rPr>
                <w:lang w:val="en-US"/>
              </w:rPr>
              <w:t>Almeno</w:t>
            </w:r>
            <w:proofErr w:type="spellEnd"/>
            <w:r>
              <w:rPr>
                <w:lang w:val="en-US"/>
              </w:rPr>
              <w:t xml:space="preserve"> come „</w:t>
            </w:r>
            <w:proofErr w:type="spellStart"/>
            <w:r>
              <w:rPr>
                <w:lang w:val="en-US"/>
              </w:rPr>
              <w:t>iiyama</w:t>
            </w:r>
            <w:proofErr w:type="spellEnd"/>
            <w:r>
              <w:rPr>
                <w:lang w:val="en-US"/>
              </w:rPr>
              <w:t xml:space="preserve"> iiWare10 Android TE7512MIS-B1AG“ o simile, Android 11, 40-Points </w:t>
            </w:r>
            <w:proofErr w:type="spellStart"/>
            <w:r>
              <w:rPr>
                <w:lang w:val="en-US"/>
              </w:rPr>
              <w:t>PureTouch</w:t>
            </w:r>
            <w:proofErr w:type="spellEnd"/>
            <w:r>
              <w:rPr>
                <w:lang w:val="en-US"/>
              </w:rPr>
              <w:t xml:space="preserve"> IR with zero bonding, 3840x2160, UHD IPS panel, Metal Housing, Fan-less, Speakers 2x 16W front, VGA, HDMI 3x HSMI-out, USB-C with 65W PD (front), Audio mini-jack and Optical Out (S/PDIF), USB Touch Interface, 400cd/m² 88% light transmittance, 1.200:1 Static Contrast, Landscape mode, Media Play USB Ports, </w:t>
            </w:r>
            <w:proofErr w:type="spellStart"/>
            <w:r>
              <w:rPr>
                <w:lang w:val="en-US"/>
              </w:rPr>
              <w:t>AntiGlare</w:t>
            </w:r>
            <w:proofErr w:type="spellEnd"/>
            <w:r>
              <w:rPr>
                <w:lang w:val="en-US"/>
              </w:rPr>
              <w:t xml:space="preserve"> Glass, LAN (for Android/internet), RS232C, Integrated </w:t>
            </w:r>
            <w:proofErr w:type="spellStart"/>
            <w:r>
              <w:rPr>
                <w:lang w:val="en-US"/>
              </w:rPr>
              <w:t>iiWare</w:t>
            </w:r>
            <w:proofErr w:type="spellEnd"/>
            <w:r>
              <w:rPr>
                <w:lang w:val="en-US"/>
              </w:rPr>
              <w:t xml:space="preserve"> (Note, WPS Office, </w:t>
            </w:r>
            <w:proofErr w:type="spellStart"/>
            <w:r>
              <w:rPr>
                <w:lang w:val="en-US"/>
              </w:rPr>
              <w:t>ScreenSharePro</w:t>
            </w:r>
            <w:proofErr w:type="spellEnd"/>
            <w:r>
              <w:rPr>
                <w:lang w:val="en-US"/>
              </w:rPr>
              <w:t xml:space="preserve">, file- and web browser), Incl. </w:t>
            </w:r>
            <w:proofErr w:type="spellStart"/>
            <w:r>
              <w:rPr>
                <w:lang w:val="en-US"/>
              </w:rPr>
              <w:t>WiFi</w:t>
            </w:r>
            <w:proofErr w:type="spellEnd"/>
            <w:r>
              <w:rPr>
                <w:lang w:val="en-US"/>
              </w:rPr>
              <w:t xml:space="preserve"> Module (</w:t>
            </w:r>
            <w:proofErr w:type="spellStart"/>
            <w:r>
              <w:rPr>
                <w:lang w:val="en-US"/>
              </w:rPr>
              <w:t>WiFi</w:t>
            </w:r>
            <w:proofErr w:type="spellEnd"/>
            <w:r>
              <w:rPr>
                <w:lang w:val="en-US"/>
              </w:rPr>
              <w:t xml:space="preserve"> 802.11 a/b/g/n/ac), VESA 800x600 (mount not included), Slot for optional PC (OPC)</w:t>
            </w:r>
          </w:p>
        </w:tc>
      </w:tr>
    </w:tbl>
    <w:p w14:paraId="320E2389" w14:textId="77777777" w:rsidR="00A063EE" w:rsidRPr="00A063EE" w:rsidRDefault="00A063EE" w:rsidP="00A063EE">
      <w:pPr>
        <w:rPr>
          <w:lang w:val="en-US"/>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A063EE" w14:paraId="6866F15A"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75FBD6" w14:textId="77777777" w:rsidR="00A063EE" w:rsidRDefault="00A063EE">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hint="eastAsia"/>
                <w:sz w:val="28"/>
                <w:szCs w:val="28"/>
                <w:highlight w:val="yellow"/>
              </w:rPr>
              <w:t>Digitale Tafeln 85“</w:t>
            </w:r>
          </w:p>
        </w:tc>
        <w:tc>
          <w:tcPr>
            <w:tcW w:w="7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4B1C01" w14:textId="77777777" w:rsidR="00A063EE" w:rsidRDefault="00A063EE">
            <w:pPr>
              <w:ind w:left="1" w:right="55"/>
              <w:jc w:val="center"/>
            </w:pPr>
            <w:r>
              <w:t>1 Stück</w:t>
            </w:r>
          </w:p>
        </w:tc>
        <w:tc>
          <w:tcPr>
            <w:tcW w:w="685" w:type="dxa"/>
            <w:tcBorders>
              <w:top w:val="nil"/>
              <w:left w:val="single" w:sz="4" w:space="0" w:color="auto"/>
              <w:bottom w:val="nil"/>
              <w:right w:val="single" w:sz="4" w:space="0" w:color="auto"/>
            </w:tcBorders>
          </w:tcPr>
          <w:p w14:paraId="1C7E3559" w14:textId="77777777" w:rsidR="00A063EE" w:rsidRDefault="00A063EE">
            <w:pPr>
              <w:ind w:left="1" w:right="55"/>
              <w:jc w:val="center"/>
              <w:rPr>
                <w:rFonts w:ascii="Arial Unicode MS" w:eastAsia="Arial Unicode MS" w:hAnsi="Arial Unicode MS" w:cs="Arial Unicode MS"/>
                <w:sz w:val="28"/>
                <w:szCs w:val="28"/>
                <w:highlight w:val="yellow"/>
                <w:lang w:val="it-IT"/>
              </w:rPr>
            </w:pPr>
          </w:p>
        </w:tc>
        <w:tc>
          <w:tcPr>
            <w:tcW w:w="28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D148C9" w14:textId="77777777" w:rsidR="00A063EE" w:rsidRDefault="00A063EE">
            <w:pPr>
              <w:ind w:left="1" w:right="55"/>
              <w:jc w:val="center"/>
            </w:pPr>
            <w:proofErr w:type="spellStart"/>
            <w:r>
              <w:t>Attrezzature</w:t>
            </w:r>
            <w:proofErr w:type="spellEnd"/>
            <w:r>
              <w:t xml:space="preserve"> </w:t>
            </w:r>
            <w:proofErr w:type="spellStart"/>
            <w:r>
              <w:t>multimediali</w:t>
            </w:r>
            <w:proofErr w:type="spellEnd"/>
            <w:r>
              <w:t xml:space="preserve"> 85“</w:t>
            </w:r>
          </w:p>
        </w:tc>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E21C5C" w14:textId="77777777" w:rsidR="00A063EE" w:rsidRDefault="00A063EE">
            <w:pPr>
              <w:ind w:left="1" w:right="55"/>
              <w:jc w:val="center"/>
            </w:pPr>
            <w:r>
              <w:t xml:space="preserve">1 </w:t>
            </w:r>
            <w:proofErr w:type="spellStart"/>
            <w:r>
              <w:t>pezzo</w:t>
            </w:r>
            <w:proofErr w:type="spellEnd"/>
          </w:p>
        </w:tc>
      </w:tr>
      <w:tr w:rsidR="00A063EE" w:rsidRPr="00BE2845" w14:paraId="39F43C11"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45F42B" w14:textId="77777777" w:rsidR="00A063EE" w:rsidRDefault="00A063EE">
            <w:pPr>
              <w:ind w:left="1" w:right="55"/>
              <w:jc w:val="center"/>
              <w:rPr>
                <w:rFonts w:ascii="Arial Unicode MS" w:eastAsia="Arial Unicode MS" w:hAnsi="Arial Unicode MS" w:cs="Arial Unicode MS"/>
                <w:sz w:val="28"/>
                <w:szCs w:val="28"/>
                <w:highlight w:val="yellow"/>
              </w:rPr>
            </w:pPr>
            <w:r>
              <w:rPr>
                <w:rFonts w:ascii="Arial Unicode MS" w:eastAsia="Arial Unicode MS" w:hAnsi="Arial Unicode MS" w:cs="Arial Unicode MS" w:hint="eastAsia"/>
                <w:sz w:val="28"/>
                <w:szCs w:val="28"/>
                <w:highlight w:val="yellow"/>
              </w:rPr>
              <w:t>Technisches Leistungsverzeichnis</w:t>
            </w:r>
          </w:p>
        </w:tc>
        <w:tc>
          <w:tcPr>
            <w:tcW w:w="7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B4F3BC" w14:textId="77777777" w:rsidR="00A063EE" w:rsidRDefault="00A063EE">
            <w:pPr>
              <w:ind w:left="1" w:right="55"/>
              <w:jc w:val="center"/>
              <w:rPr>
                <w:rFonts w:ascii="Arial Unicode MS" w:eastAsia="Arial Unicode MS" w:hAnsi="Arial Unicode MS" w:cs="Arial Unicode MS"/>
                <w:sz w:val="28"/>
                <w:szCs w:val="28"/>
                <w:highlight w:val="yellow"/>
              </w:rPr>
            </w:pPr>
            <w:r>
              <w:t>Interaktives Display mit Touch samt Montage/Zubehör/Verkabelung/Einführung/Erstkonfiguration</w:t>
            </w:r>
          </w:p>
        </w:tc>
        <w:tc>
          <w:tcPr>
            <w:tcW w:w="685" w:type="dxa"/>
            <w:tcBorders>
              <w:top w:val="nil"/>
              <w:left w:val="single" w:sz="4" w:space="0" w:color="auto"/>
              <w:bottom w:val="nil"/>
              <w:right w:val="single" w:sz="4" w:space="0" w:color="auto"/>
            </w:tcBorders>
          </w:tcPr>
          <w:p w14:paraId="06F72C2C" w14:textId="77777777" w:rsidR="00A063EE" w:rsidRDefault="00A063EE">
            <w:pPr>
              <w:ind w:left="1" w:right="55"/>
              <w:jc w:val="center"/>
              <w:rPr>
                <w:rFonts w:ascii="Arial Unicode MS" w:eastAsia="Arial Unicode MS" w:hAnsi="Arial Unicode MS" w:cs="Arial Unicode MS"/>
                <w:sz w:val="28"/>
                <w:szCs w:val="28"/>
                <w:highlight w:val="yellow"/>
              </w:rPr>
            </w:pPr>
          </w:p>
        </w:tc>
        <w:tc>
          <w:tcPr>
            <w:tcW w:w="28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66424A" w14:textId="77777777" w:rsidR="00A063EE" w:rsidRDefault="00A063EE">
            <w:pPr>
              <w:ind w:left="1" w:right="55"/>
              <w:jc w:val="center"/>
              <w:rPr>
                <w:rFonts w:ascii="Arial Unicode MS" w:eastAsia="Arial Unicode MS" w:hAnsi="Arial Unicode MS" w:cs="Arial Unicode MS"/>
                <w:sz w:val="28"/>
                <w:szCs w:val="28"/>
                <w:highlight w:val="yellow"/>
                <w:lang w:val="it-IT"/>
              </w:rPr>
            </w:pPr>
            <w:proofErr w:type="spellStart"/>
            <w:r>
              <w:t>Specifiche</w:t>
            </w:r>
            <w:proofErr w:type="spellEnd"/>
            <w:r>
              <w:t xml:space="preserve"> </w:t>
            </w:r>
            <w:proofErr w:type="spellStart"/>
            <w:r>
              <w:t>tecniche</w:t>
            </w:r>
            <w:proofErr w:type="spellEnd"/>
            <w:r>
              <w:t xml:space="preserve"> </w:t>
            </w:r>
          </w:p>
        </w:tc>
        <w:tc>
          <w:tcPr>
            <w:tcW w:w="8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09F477" w14:textId="77777777" w:rsidR="00A063EE" w:rsidRDefault="00A063EE">
            <w:pPr>
              <w:ind w:left="1" w:right="55"/>
              <w:jc w:val="center"/>
              <w:rPr>
                <w:rFonts w:ascii="Arial Unicode MS" w:eastAsia="Arial Unicode MS" w:hAnsi="Arial Unicode MS" w:cs="Arial Unicode MS"/>
                <w:sz w:val="28"/>
                <w:szCs w:val="28"/>
                <w:highlight w:val="yellow"/>
                <w:lang w:val="it-IT"/>
              </w:rPr>
            </w:pPr>
            <w:r>
              <w:rPr>
                <w:lang w:val="it-IT"/>
              </w:rPr>
              <w:t>Display interattivo con touch, installazione/accessori inclusi/cavi/introduzione/configurazione iniziale</w:t>
            </w:r>
          </w:p>
        </w:tc>
      </w:tr>
      <w:tr w:rsidR="00A063EE" w:rsidRPr="00BE2845" w14:paraId="67D12C7D"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69B132E9"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Leistungsdaten Display</w:t>
            </w:r>
          </w:p>
        </w:tc>
        <w:tc>
          <w:tcPr>
            <w:tcW w:w="7024" w:type="dxa"/>
            <w:tcBorders>
              <w:top w:val="single" w:sz="4" w:space="0" w:color="auto"/>
              <w:left w:val="single" w:sz="4" w:space="0" w:color="auto"/>
              <w:bottom w:val="single" w:sz="4" w:space="0" w:color="auto"/>
              <w:right w:val="single" w:sz="4" w:space="0" w:color="auto"/>
            </w:tcBorders>
            <w:vAlign w:val="center"/>
          </w:tcPr>
          <w:p w14:paraId="4DFB1393" w14:textId="77777777" w:rsidR="00A063EE" w:rsidRDefault="00A063EE">
            <w:pPr>
              <w:pStyle w:val="Default"/>
              <w:rPr>
                <w:lang w:val="en-US"/>
              </w:rPr>
            </w:pPr>
            <w:proofErr w:type="spellStart"/>
            <w:r>
              <w:rPr>
                <w:lang w:val="en-US"/>
              </w:rPr>
              <w:t>Mindestens</w:t>
            </w:r>
            <w:proofErr w:type="spellEnd"/>
            <w:r>
              <w:rPr>
                <w:lang w:val="en-US"/>
              </w:rPr>
              <w:t xml:space="preserve"> </w:t>
            </w:r>
            <w:proofErr w:type="spellStart"/>
            <w:r>
              <w:rPr>
                <w:lang w:val="en-US"/>
              </w:rPr>
              <w:t>wie</w:t>
            </w:r>
            <w:proofErr w:type="spellEnd"/>
            <w:r>
              <w:rPr>
                <w:lang w:val="en-US"/>
              </w:rPr>
              <w:t xml:space="preserve"> „</w:t>
            </w:r>
            <w:proofErr w:type="spellStart"/>
            <w:r>
              <w:rPr>
                <w:lang w:val="en-US"/>
              </w:rPr>
              <w:t>iiyama</w:t>
            </w:r>
            <w:proofErr w:type="spellEnd"/>
            <w:r>
              <w:rPr>
                <w:lang w:val="en-US"/>
              </w:rPr>
              <w:t xml:space="preserve"> iiWare10 Android TE8612MIS-B1AG“ </w:t>
            </w:r>
            <w:proofErr w:type="spellStart"/>
            <w:r>
              <w:rPr>
                <w:lang w:val="en-US"/>
              </w:rPr>
              <w:t>oder</w:t>
            </w:r>
            <w:proofErr w:type="spellEnd"/>
            <w:r>
              <w:rPr>
                <w:lang w:val="en-US"/>
              </w:rPr>
              <w:t xml:space="preserve"> </w:t>
            </w:r>
            <w:proofErr w:type="spellStart"/>
            <w:r>
              <w:rPr>
                <w:lang w:val="en-US"/>
              </w:rPr>
              <w:t>vergleichbar</w:t>
            </w:r>
            <w:proofErr w:type="spellEnd"/>
            <w:r>
              <w:rPr>
                <w:lang w:val="en-US"/>
              </w:rPr>
              <w:t xml:space="preserve">, Android 11, 40-Points </w:t>
            </w:r>
            <w:proofErr w:type="spellStart"/>
            <w:r>
              <w:rPr>
                <w:lang w:val="en-US"/>
              </w:rPr>
              <w:t>PureTouch</w:t>
            </w:r>
            <w:proofErr w:type="spellEnd"/>
            <w:r>
              <w:rPr>
                <w:lang w:val="en-US"/>
              </w:rPr>
              <w:t xml:space="preserve"> IR with zero bonding, 3840x2160, UHD IPS panel, Metal Housing, Fan-less, Speakers 2x 16W front, VGA, HDMI 3x HSMI-out, USB-C with 65W PD (front), Audio mini-jack and Optical Out (S/PDIF), USB Touch Interface, 400cd/m² 88% light transmittance, 1.200:1 Static Contrast, Landscape mode, Media Play USB Ports, </w:t>
            </w:r>
            <w:proofErr w:type="spellStart"/>
            <w:r>
              <w:rPr>
                <w:lang w:val="en-US"/>
              </w:rPr>
              <w:t>AntiGlare</w:t>
            </w:r>
            <w:proofErr w:type="spellEnd"/>
            <w:r>
              <w:rPr>
                <w:lang w:val="en-US"/>
              </w:rPr>
              <w:t xml:space="preserve"> Glass, LAN (for Android/internet), RS232C, Integrated </w:t>
            </w:r>
            <w:proofErr w:type="spellStart"/>
            <w:r>
              <w:rPr>
                <w:lang w:val="en-US"/>
              </w:rPr>
              <w:t>iiWare</w:t>
            </w:r>
            <w:proofErr w:type="spellEnd"/>
            <w:r>
              <w:rPr>
                <w:lang w:val="en-US"/>
              </w:rPr>
              <w:t xml:space="preserve"> (Note, WPS Office, </w:t>
            </w:r>
            <w:proofErr w:type="spellStart"/>
            <w:r>
              <w:rPr>
                <w:lang w:val="en-US"/>
              </w:rPr>
              <w:t>ScreenSharePro</w:t>
            </w:r>
            <w:proofErr w:type="spellEnd"/>
            <w:r>
              <w:rPr>
                <w:lang w:val="en-US"/>
              </w:rPr>
              <w:t xml:space="preserve">, file- and web browser), Incl. </w:t>
            </w:r>
            <w:proofErr w:type="spellStart"/>
            <w:r>
              <w:rPr>
                <w:lang w:val="en-US"/>
              </w:rPr>
              <w:t>WiFi</w:t>
            </w:r>
            <w:proofErr w:type="spellEnd"/>
            <w:r>
              <w:rPr>
                <w:lang w:val="en-US"/>
              </w:rPr>
              <w:t xml:space="preserve"> Module (</w:t>
            </w:r>
            <w:proofErr w:type="spellStart"/>
            <w:r>
              <w:rPr>
                <w:lang w:val="en-US"/>
              </w:rPr>
              <w:t>WiFi</w:t>
            </w:r>
            <w:proofErr w:type="spellEnd"/>
            <w:r>
              <w:rPr>
                <w:lang w:val="en-US"/>
              </w:rPr>
              <w:t xml:space="preserve"> 802.11 a/b/g/n/ac), VESA 800x600 (mount not included), Slot for optional PC (OPC)</w:t>
            </w:r>
          </w:p>
          <w:p w14:paraId="342ABCB4" w14:textId="77777777" w:rsidR="00A063EE" w:rsidRDefault="00A063EE">
            <w:pPr>
              <w:pStyle w:val="Default"/>
              <w:rPr>
                <w:rFonts w:ascii="Arial Unicode MS" w:eastAsia="Arial Unicode MS" w:hAnsi="Arial Unicode MS" w:cs="Arial Unicode MS"/>
                <w:sz w:val="20"/>
                <w:szCs w:val="20"/>
                <w:highlight w:val="yellow"/>
                <w:lang w:val="en-US"/>
              </w:rPr>
            </w:pPr>
          </w:p>
        </w:tc>
        <w:tc>
          <w:tcPr>
            <w:tcW w:w="685" w:type="dxa"/>
            <w:tcBorders>
              <w:top w:val="nil"/>
              <w:left w:val="single" w:sz="4" w:space="0" w:color="auto"/>
              <w:bottom w:val="nil"/>
              <w:right w:val="single" w:sz="4" w:space="0" w:color="auto"/>
            </w:tcBorders>
          </w:tcPr>
          <w:p w14:paraId="6696181C" w14:textId="77777777" w:rsidR="00A063EE" w:rsidRDefault="00A063EE">
            <w:pPr>
              <w:pStyle w:val="Default"/>
              <w:rPr>
                <w:rFonts w:ascii="Arial Unicode MS" w:eastAsia="Arial Unicode MS" w:hAnsi="Arial Unicode MS" w:cs="Arial Unicode MS"/>
                <w:color w:val="auto"/>
                <w:sz w:val="20"/>
                <w:szCs w:val="20"/>
                <w:highlight w:val="yellow"/>
                <w:lang w:val="en-US"/>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2727D865" w14:textId="77777777" w:rsidR="00A063EE" w:rsidRDefault="00A063EE">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hint="eastAsia"/>
                <w:sz w:val="20"/>
                <w:szCs w:val="20"/>
                <w:highlight w:val="yellow"/>
                <w:lang w:val="it-IT"/>
              </w:rPr>
              <w:t>Specifiche tecniche display</w:t>
            </w:r>
          </w:p>
        </w:tc>
        <w:tc>
          <w:tcPr>
            <w:tcW w:w="8075" w:type="dxa"/>
            <w:tcBorders>
              <w:top w:val="single" w:sz="4" w:space="0" w:color="auto"/>
              <w:left w:val="single" w:sz="4" w:space="0" w:color="auto"/>
              <w:bottom w:val="single" w:sz="4" w:space="0" w:color="auto"/>
              <w:right w:val="single" w:sz="4" w:space="0" w:color="auto"/>
            </w:tcBorders>
            <w:hideMark/>
          </w:tcPr>
          <w:p w14:paraId="3EA55596" w14:textId="77777777" w:rsidR="00A063EE" w:rsidRDefault="00A063EE">
            <w:pPr>
              <w:pStyle w:val="Default"/>
              <w:rPr>
                <w:rFonts w:ascii="Arial Unicode MS" w:eastAsia="Arial Unicode MS" w:hAnsi="Arial Unicode MS" w:cs="Arial Unicode MS"/>
                <w:color w:val="auto"/>
                <w:sz w:val="20"/>
                <w:szCs w:val="20"/>
                <w:highlight w:val="yellow"/>
                <w:lang w:val="en-US"/>
              </w:rPr>
            </w:pPr>
            <w:proofErr w:type="spellStart"/>
            <w:r>
              <w:rPr>
                <w:lang w:val="en-US"/>
              </w:rPr>
              <w:t>Almeno</w:t>
            </w:r>
            <w:proofErr w:type="spellEnd"/>
            <w:r>
              <w:rPr>
                <w:lang w:val="en-US"/>
              </w:rPr>
              <w:t xml:space="preserve"> come „</w:t>
            </w:r>
            <w:proofErr w:type="spellStart"/>
            <w:r>
              <w:rPr>
                <w:lang w:val="en-US"/>
              </w:rPr>
              <w:t>iiyama</w:t>
            </w:r>
            <w:proofErr w:type="spellEnd"/>
            <w:r>
              <w:rPr>
                <w:lang w:val="en-US"/>
              </w:rPr>
              <w:t xml:space="preserve"> iiWare10 Android TE8612MIS-B1AG“o simile, Android 11, 40-Points </w:t>
            </w:r>
            <w:proofErr w:type="spellStart"/>
            <w:r>
              <w:rPr>
                <w:lang w:val="en-US"/>
              </w:rPr>
              <w:t>PureTouch</w:t>
            </w:r>
            <w:proofErr w:type="spellEnd"/>
            <w:r>
              <w:rPr>
                <w:lang w:val="en-US"/>
              </w:rPr>
              <w:t xml:space="preserve"> IR with zero bonding, 3840x2160, UHD IPS panel, Metal Housing, Fan-less, Speakers 2x 16W front, VGA, HDMI 3x HSMI-out, USB-C with 65W PD (front), Audio mini-jack and Optical Out (S/PDIF), USB Touch Interface, 400cd/m² 88% light transmittance, 1.200:1 Static Contrast, Landscape mode, Media Play USB Ports, </w:t>
            </w:r>
            <w:proofErr w:type="spellStart"/>
            <w:r>
              <w:rPr>
                <w:lang w:val="en-US"/>
              </w:rPr>
              <w:t>AntiGlare</w:t>
            </w:r>
            <w:proofErr w:type="spellEnd"/>
            <w:r>
              <w:rPr>
                <w:lang w:val="en-US"/>
              </w:rPr>
              <w:t xml:space="preserve"> Glass, LAN (for Android/internet), RS232C, Integrated </w:t>
            </w:r>
            <w:proofErr w:type="spellStart"/>
            <w:r>
              <w:rPr>
                <w:lang w:val="en-US"/>
              </w:rPr>
              <w:t>iiWare</w:t>
            </w:r>
            <w:proofErr w:type="spellEnd"/>
            <w:r>
              <w:rPr>
                <w:lang w:val="en-US"/>
              </w:rPr>
              <w:t xml:space="preserve"> (Note, WPS Office, </w:t>
            </w:r>
            <w:proofErr w:type="spellStart"/>
            <w:r>
              <w:rPr>
                <w:lang w:val="en-US"/>
              </w:rPr>
              <w:t>ScreenSharePro</w:t>
            </w:r>
            <w:proofErr w:type="spellEnd"/>
            <w:r>
              <w:rPr>
                <w:lang w:val="en-US"/>
              </w:rPr>
              <w:t xml:space="preserve">, file- and web browser), Incl. </w:t>
            </w:r>
            <w:proofErr w:type="spellStart"/>
            <w:r>
              <w:rPr>
                <w:lang w:val="en-US"/>
              </w:rPr>
              <w:t>WiFi</w:t>
            </w:r>
            <w:proofErr w:type="spellEnd"/>
            <w:r>
              <w:rPr>
                <w:lang w:val="en-US"/>
              </w:rPr>
              <w:t xml:space="preserve"> Module (</w:t>
            </w:r>
            <w:proofErr w:type="spellStart"/>
            <w:r>
              <w:rPr>
                <w:lang w:val="en-US"/>
              </w:rPr>
              <w:t>WiFi</w:t>
            </w:r>
            <w:proofErr w:type="spellEnd"/>
            <w:r>
              <w:rPr>
                <w:lang w:val="en-US"/>
              </w:rPr>
              <w:t xml:space="preserve"> 802.11 a/b/g/n/ac), VESA 800x600 (mount not included), Slot for optional PC (OPC)</w:t>
            </w:r>
          </w:p>
        </w:tc>
      </w:tr>
    </w:tbl>
    <w:p w14:paraId="5EA49ECF" w14:textId="189C1687" w:rsidR="00A063EE" w:rsidRDefault="00A063EE" w:rsidP="00A063EE">
      <w:pPr>
        <w:rPr>
          <w:lang w:val="en-US"/>
        </w:rPr>
      </w:pPr>
    </w:p>
    <w:p w14:paraId="3718E746" w14:textId="516D450A" w:rsidR="001E3FAA" w:rsidRDefault="001E3FAA" w:rsidP="00A063EE">
      <w:pPr>
        <w:rPr>
          <w:lang w:val="en-US"/>
        </w:rPr>
      </w:pPr>
    </w:p>
    <w:p w14:paraId="67FE7DF3" w14:textId="2932D402" w:rsidR="001E3FAA" w:rsidRDefault="001E3FAA" w:rsidP="00A063EE">
      <w:pPr>
        <w:rPr>
          <w:lang w:val="en-US"/>
        </w:rPr>
      </w:pPr>
    </w:p>
    <w:p w14:paraId="1DFC0674" w14:textId="68904CAE" w:rsidR="001E3FAA" w:rsidRDefault="001E3FAA" w:rsidP="00A063EE">
      <w:pPr>
        <w:rPr>
          <w:lang w:val="en-US"/>
        </w:rPr>
      </w:pPr>
    </w:p>
    <w:p w14:paraId="02DAA66D" w14:textId="192F56B4" w:rsidR="001E3FAA" w:rsidRDefault="001E3FAA" w:rsidP="00A063EE">
      <w:pPr>
        <w:rPr>
          <w:lang w:val="en-US"/>
        </w:rPr>
      </w:pPr>
    </w:p>
    <w:p w14:paraId="481DE639" w14:textId="3E15F758" w:rsidR="001E3FAA" w:rsidRDefault="001E3FAA" w:rsidP="00A063EE">
      <w:pPr>
        <w:rPr>
          <w:lang w:val="en-US"/>
        </w:rPr>
      </w:pPr>
    </w:p>
    <w:p w14:paraId="6BBEAE41" w14:textId="0D2FD1CD" w:rsidR="001E3FAA" w:rsidRDefault="001E3FAA" w:rsidP="00A063EE">
      <w:pPr>
        <w:rPr>
          <w:lang w:val="en-US"/>
        </w:rPr>
      </w:pPr>
    </w:p>
    <w:p w14:paraId="7E906562" w14:textId="77777777" w:rsidR="001E3FAA" w:rsidRPr="00A063EE" w:rsidRDefault="001E3FAA" w:rsidP="00A063EE">
      <w:pPr>
        <w:rPr>
          <w:lang w:val="en-US"/>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A063EE" w14:paraId="226DB3DC"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6C6D5E83" w14:textId="77777777" w:rsidR="00A063EE" w:rsidRDefault="00A063EE">
            <w:pPr>
              <w:jc w:val="both"/>
              <w:rPr>
                <w:rFonts w:ascii="Arial Unicode MS" w:eastAsia="Arial Unicode MS" w:hAnsi="Arial Unicode MS" w:cs="Arial Unicode MS"/>
                <w:sz w:val="20"/>
                <w:szCs w:val="20"/>
                <w:highlight w:val="yellow"/>
              </w:rPr>
            </w:pPr>
            <w:proofErr w:type="spellStart"/>
            <w:r>
              <w:rPr>
                <w:rFonts w:ascii="Arial Unicode MS" w:eastAsia="Arial Unicode MS" w:hAnsi="Arial Unicode MS" w:cs="Arial Unicode MS" w:hint="eastAsia"/>
                <w:sz w:val="28"/>
                <w:szCs w:val="28"/>
                <w:highlight w:val="yellow"/>
              </w:rPr>
              <w:lastRenderedPageBreak/>
              <w:t>Pylonensystem</w:t>
            </w:r>
            <w:proofErr w:type="spellEnd"/>
            <w:r>
              <w:rPr>
                <w:rFonts w:ascii="Arial Unicode MS" w:eastAsia="Arial Unicode MS" w:hAnsi="Arial Unicode MS" w:cs="Arial Unicode MS" w:hint="eastAsia"/>
                <w:sz w:val="28"/>
                <w:szCs w:val="28"/>
                <w:highlight w:val="yellow"/>
              </w:rPr>
              <w:t xml:space="preserve"> für Monitore</w:t>
            </w:r>
          </w:p>
        </w:tc>
        <w:tc>
          <w:tcPr>
            <w:tcW w:w="7024" w:type="dxa"/>
            <w:tcBorders>
              <w:top w:val="single" w:sz="4" w:space="0" w:color="auto"/>
              <w:left w:val="single" w:sz="4" w:space="0" w:color="auto"/>
              <w:bottom w:val="single" w:sz="4" w:space="0" w:color="auto"/>
              <w:right w:val="single" w:sz="4" w:space="0" w:color="auto"/>
            </w:tcBorders>
            <w:vAlign w:val="center"/>
            <w:hideMark/>
          </w:tcPr>
          <w:p w14:paraId="3ACFB656" w14:textId="77777777" w:rsidR="00A063EE" w:rsidRDefault="00A063EE">
            <w:pPr>
              <w:pStyle w:val="Default"/>
              <w:jc w:val="center"/>
              <w:rPr>
                <w:lang w:val="en-US"/>
              </w:rPr>
            </w:pPr>
            <w:r>
              <w:t>10 Stück</w:t>
            </w:r>
          </w:p>
        </w:tc>
        <w:tc>
          <w:tcPr>
            <w:tcW w:w="685" w:type="dxa"/>
            <w:tcBorders>
              <w:top w:val="nil"/>
              <w:left w:val="single" w:sz="4" w:space="0" w:color="auto"/>
              <w:bottom w:val="nil"/>
              <w:right w:val="single" w:sz="4" w:space="0" w:color="auto"/>
            </w:tcBorders>
          </w:tcPr>
          <w:p w14:paraId="4D92C6B3" w14:textId="77777777" w:rsidR="00A063EE" w:rsidRDefault="00A063EE">
            <w:pPr>
              <w:pStyle w:val="Default"/>
              <w:rPr>
                <w:rFonts w:ascii="Arial Unicode MS" w:eastAsia="Arial Unicode MS" w:hAnsi="Arial Unicode MS" w:cs="Arial Unicode MS"/>
                <w:color w:val="auto"/>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12DDA97B" w14:textId="77777777" w:rsidR="00A063EE" w:rsidRDefault="00A063EE">
            <w:pPr>
              <w:jc w:val="both"/>
              <w:rPr>
                <w:rFonts w:ascii="Arial Unicode MS" w:eastAsia="Arial Unicode MS" w:hAnsi="Arial Unicode MS" w:cs="Arial Unicode MS"/>
                <w:sz w:val="20"/>
                <w:szCs w:val="20"/>
                <w:highlight w:val="yellow"/>
                <w:lang w:val="it-IT"/>
              </w:rPr>
            </w:pPr>
            <w:r>
              <w:rPr>
                <w:rFonts w:ascii="Arial Unicode MS" w:eastAsia="Arial Unicode MS" w:hAnsi="Arial Unicode MS" w:cs="Arial Unicode MS" w:hint="eastAsia"/>
                <w:sz w:val="28"/>
                <w:szCs w:val="28"/>
                <w:highlight w:val="yellow"/>
                <w:lang w:val="it-IT"/>
              </w:rPr>
              <w:t xml:space="preserve">Sistema a parete a </w:t>
            </w:r>
            <w:proofErr w:type="gramStart"/>
            <w:r>
              <w:rPr>
                <w:rFonts w:ascii="Arial Unicode MS" w:eastAsia="Arial Unicode MS" w:hAnsi="Arial Unicode MS" w:cs="Arial Unicode MS" w:hint="eastAsia"/>
                <w:sz w:val="28"/>
                <w:szCs w:val="28"/>
                <w:highlight w:val="yellow"/>
                <w:lang w:val="it-IT"/>
              </w:rPr>
              <w:t>2</w:t>
            </w:r>
            <w:proofErr w:type="gramEnd"/>
            <w:r>
              <w:rPr>
                <w:rFonts w:ascii="Arial Unicode MS" w:eastAsia="Arial Unicode MS" w:hAnsi="Arial Unicode MS" w:cs="Arial Unicode MS" w:hint="eastAsia"/>
                <w:sz w:val="28"/>
                <w:szCs w:val="28"/>
                <w:highlight w:val="yellow"/>
                <w:lang w:val="it-IT"/>
              </w:rPr>
              <w:t xml:space="preserve"> montanti per monitor</w:t>
            </w:r>
          </w:p>
        </w:tc>
        <w:tc>
          <w:tcPr>
            <w:tcW w:w="8075" w:type="dxa"/>
            <w:tcBorders>
              <w:top w:val="single" w:sz="4" w:space="0" w:color="auto"/>
              <w:left w:val="single" w:sz="4" w:space="0" w:color="auto"/>
              <w:bottom w:val="single" w:sz="4" w:space="0" w:color="auto"/>
              <w:right w:val="single" w:sz="4" w:space="0" w:color="auto"/>
            </w:tcBorders>
            <w:vAlign w:val="center"/>
            <w:hideMark/>
          </w:tcPr>
          <w:p w14:paraId="5CBB8F1A" w14:textId="77777777" w:rsidR="00A063EE" w:rsidRDefault="00A063EE">
            <w:pPr>
              <w:pStyle w:val="Default"/>
              <w:jc w:val="center"/>
              <w:rPr>
                <w:lang w:val="en-US"/>
              </w:rPr>
            </w:pPr>
            <w:r>
              <w:t xml:space="preserve">10 </w:t>
            </w:r>
            <w:proofErr w:type="spellStart"/>
            <w:r>
              <w:t>pezzi</w:t>
            </w:r>
            <w:proofErr w:type="spellEnd"/>
          </w:p>
        </w:tc>
      </w:tr>
      <w:tr w:rsidR="00A063EE" w:rsidRPr="00BE2845" w14:paraId="0E05849F"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6599C979"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8"/>
                <w:szCs w:val="28"/>
                <w:highlight w:val="yellow"/>
              </w:rPr>
              <w:t>Technisches Leistungsverzeichnis</w:t>
            </w:r>
          </w:p>
        </w:tc>
        <w:tc>
          <w:tcPr>
            <w:tcW w:w="7024" w:type="dxa"/>
            <w:tcBorders>
              <w:top w:val="single" w:sz="4" w:space="0" w:color="auto"/>
              <w:left w:val="single" w:sz="4" w:space="0" w:color="auto"/>
              <w:bottom w:val="single" w:sz="4" w:space="0" w:color="auto"/>
              <w:right w:val="single" w:sz="4" w:space="0" w:color="auto"/>
            </w:tcBorders>
            <w:vAlign w:val="center"/>
            <w:hideMark/>
          </w:tcPr>
          <w:p w14:paraId="57D31CE5" w14:textId="77777777" w:rsidR="00A063EE" w:rsidRDefault="00A063EE">
            <w:pPr>
              <w:pStyle w:val="Default"/>
              <w:rPr>
                <w:lang w:val="en-US"/>
              </w:rPr>
            </w:pPr>
            <w:proofErr w:type="spellStart"/>
            <w:r>
              <w:rPr>
                <w:lang w:val="en-US"/>
              </w:rPr>
              <w:t>Pylonensystem</w:t>
            </w:r>
            <w:proofErr w:type="spellEnd"/>
            <w:r>
              <w:rPr>
                <w:lang w:val="en-US"/>
              </w:rPr>
              <w:t xml:space="preserve"> für </w:t>
            </w:r>
            <w:proofErr w:type="spellStart"/>
            <w:r>
              <w:rPr>
                <w:lang w:val="en-US"/>
              </w:rPr>
              <w:t>Monitore</w:t>
            </w:r>
            <w:proofErr w:type="spellEnd"/>
          </w:p>
        </w:tc>
        <w:tc>
          <w:tcPr>
            <w:tcW w:w="685" w:type="dxa"/>
            <w:tcBorders>
              <w:top w:val="nil"/>
              <w:left w:val="single" w:sz="4" w:space="0" w:color="auto"/>
              <w:bottom w:val="nil"/>
              <w:right w:val="single" w:sz="4" w:space="0" w:color="auto"/>
            </w:tcBorders>
          </w:tcPr>
          <w:p w14:paraId="59085348" w14:textId="77777777" w:rsidR="00A063EE" w:rsidRDefault="00A063EE">
            <w:pPr>
              <w:pStyle w:val="Default"/>
              <w:rPr>
                <w:rFonts w:ascii="Arial Unicode MS" w:eastAsia="Arial Unicode MS" w:hAnsi="Arial Unicode MS" w:cs="Arial Unicode MS"/>
                <w:color w:val="auto"/>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2F6FE60C" w14:textId="77777777" w:rsidR="00A063EE" w:rsidRDefault="00A063EE">
            <w:pPr>
              <w:jc w:val="both"/>
              <w:rPr>
                <w:rFonts w:ascii="Arial Unicode MS" w:eastAsia="Arial Unicode MS" w:hAnsi="Arial Unicode MS" w:cs="Arial Unicode MS"/>
                <w:sz w:val="20"/>
                <w:szCs w:val="20"/>
                <w:highlight w:val="yellow"/>
                <w:lang w:val="it-IT"/>
              </w:rPr>
            </w:pPr>
            <w:proofErr w:type="spellStart"/>
            <w:r>
              <w:rPr>
                <w:rFonts w:ascii="Arial Unicode MS" w:eastAsia="Arial Unicode MS" w:hAnsi="Arial Unicode MS" w:cs="Arial Unicode MS" w:hint="eastAsia"/>
                <w:sz w:val="28"/>
                <w:szCs w:val="28"/>
                <w:highlight w:val="yellow"/>
              </w:rPr>
              <w:t>Specifiche</w:t>
            </w:r>
            <w:proofErr w:type="spellEnd"/>
            <w:r>
              <w:rPr>
                <w:rFonts w:ascii="Arial Unicode MS" w:eastAsia="Arial Unicode MS" w:hAnsi="Arial Unicode MS" w:cs="Arial Unicode MS" w:hint="eastAsia"/>
                <w:sz w:val="28"/>
                <w:szCs w:val="28"/>
                <w:highlight w:val="yellow"/>
              </w:rPr>
              <w:t xml:space="preserve"> </w:t>
            </w:r>
            <w:proofErr w:type="spellStart"/>
            <w:r>
              <w:rPr>
                <w:rFonts w:ascii="Arial Unicode MS" w:eastAsia="Arial Unicode MS" w:hAnsi="Arial Unicode MS" w:cs="Arial Unicode MS" w:hint="eastAsia"/>
                <w:sz w:val="28"/>
                <w:szCs w:val="28"/>
                <w:highlight w:val="yellow"/>
              </w:rPr>
              <w:t>tecniche</w:t>
            </w:r>
            <w:proofErr w:type="spellEnd"/>
            <w:r>
              <w:t xml:space="preserve"> </w:t>
            </w:r>
          </w:p>
        </w:tc>
        <w:tc>
          <w:tcPr>
            <w:tcW w:w="8075" w:type="dxa"/>
            <w:tcBorders>
              <w:top w:val="single" w:sz="4" w:space="0" w:color="auto"/>
              <w:left w:val="single" w:sz="4" w:space="0" w:color="auto"/>
              <w:bottom w:val="single" w:sz="4" w:space="0" w:color="auto"/>
              <w:right w:val="single" w:sz="4" w:space="0" w:color="auto"/>
            </w:tcBorders>
            <w:vAlign w:val="center"/>
            <w:hideMark/>
          </w:tcPr>
          <w:p w14:paraId="72D91B9F" w14:textId="77777777" w:rsidR="00A063EE" w:rsidRDefault="00A063EE">
            <w:pPr>
              <w:pStyle w:val="Default"/>
              <w:rPr>
                <w:lang w:val="it-IT"/>
              </w:rPr>
            </w:pPr>
            <w:r>
              <w:rPr>
                <w:lang w:val="it-IT"/>
              </w:rPr>
              <w:t xml:space="preserve">Sistema a parete a </w:t>
            </w:r>
            <w:proofErr w:type="gramStart"/>
            <w:r>
              <w:rPr>
                <w:lang w:val="it-IT"/>
              </w:rPr>
              <w:t>2</w:t>
            </w:r>
            <w:proofErr w:type="gramEnd"/>
            <w:r>
              <w:rPr>
                <w:lang w:val="it-IT"/>
              </w:rPr>
              <w:t xml:space="preserve"> montanti per monitor</w:t>
            </w:r>
          </w:p>
        </w:tc>
      </w:tr>
      <w:tr w:rsidR="00A063EE" w:rsidRPr="00BE2845" w14:paraId="645A9383"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04BD83EF"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 xml:space="preserve">Leistungsdaten </w:t>
            </w:r>
            <w:proofErr w:type="spellStart"/>
            <w:r>
              <w:rPr>
                <w:rFonts w:ascii="Arial Unicode MS" w:eastAsia="Arial Unicode MS" w:hAnsi="Arial Unicode MS" w:cs="Arial Unicode MS" w:hint="eastAsia"/>
                <w:sz w:val="20"/>
                <w:szCs w:val="20"/>
                <w:highlight w:val="yellow"/>
              </w:rPr>
              <w:t>Pylonensystem</w:t>
            </w:r>
            <w:proofErr w:type="spellEnd"/>
          </w:p>
        </w:tc>
        <w:tc>
          <w:tcPr>
            <w:tcW w:w="7024" w:type="dxa"/>
            <w:tcBorders>
              <w:top w:val="single" w:sz="4" w:space="0" w:color="auto"/>
              <w:left w:val="single" w:sz="4" w:space="0" w:color="auto"/>
              <w:bottom w:val="single" w:sz="4" w:space="0" w:color="auto"/>
              <w:right w:val="single" w:sz="4" w:space="0" w:color="auto"/>
            </w:tcBorders>
            <w:vAlign w:val="center"/>
            <w:hideMark/>
          </w:tcPr>
          <w:p w14:paraId="757B15D4" w14:textId="77777777" w:rsidR="00A063EE" w:rsidRDefault="00A063EE">
            <w:pPr>
              <w:pStyle w:val="Default"/>
            </w:pPr>
            <w:r>
              <w:t xml:space="preserve">Mindestens wie „Wandmontiertes 2 Säulen </w:t>
            </w:r>
            <w:proofErr w:type="spellStart"/>
            <w:r>
              <w:t>Pylonensystem</w:t>
            </w:r>
            <w:proofErr w:type="spellEnd"/>
            <w:r>
              <w:t xml:space="preserve"> für Monitore von 65"-86" elektrisch höhenverstellbar oder vergleichbar, 70 cm Hub </w:t>
            </w:r>
            <w:proofErr w:type="spellStart"/>
            <w:r>
              <w:t>Pylonenhöhe</w:t>
            </w:r>
            <w:proofErr w:type="spellEnd"/>
            <w:r>
              <w:t>: 260 cm VESA: horizontal 300-1200 mm, vertikal 200-600 mm“ oder vergleichbar</w:t>
            </w:r>
          </w:p>
        </w:tc>
        <w:tc>
          <w:tcPr>
            <w:tcW w:w="685" w:type="dxa"/>
            <w:tcBorders>
              <w:top w:val="nil"/>
              <w:left w:val="single" w:sz="4" w:space="0" w:color="auto"/>
              <w:bottom w:val="nil"/>
              <w:right w:val="single" w:sz="4" w:space="0" w:color="auto"/>
            </w:tcBorders>
          </w:tcPr>
          <w:p w14:paraId="0E015417" w14:textId="77777777" w:rsidR="00A063EE" w:rsidRDefault="00A063EE">
            <w:pPr>
              <w:pStyle w:val="Default"/>
              <w:rPr>
                <w:rFonts w:ascii="Arial Unicode MS" w:eastAsia="Arial Unicode MS" w:hAnsi="Arial Unicode MS" w:cs="Arial Unicode MS"/>
                <w:color w:val="auto"/>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6403A363" w14:textId="77777777" w:rsidR="00A063EE" w:rsidRDefault="00A063EE">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hint="eastAsia"/>
                <w:color w:val="auto"/>
                <w:sz w:val="20"/>
                <w:szCs w:val="20"/>
                <w:highlight w:val="yellow"/>
                <w:lang w:val="it-IT"/>
              </w:rPr>
              <w:t>Specifiche tecniche staffa e parete</w:t>
            </w:r>
          </w:p>
        </w:tc>
        <w:tc>
          <w:tcPr>
            <w:tcW w:w="8075" w:type="dxa"/>
            <w:tcBorders>
              <w:top w:val="single" w:sz="4" w:space="0" w:color="auto"/>
              <w:left w:val="single" w:sz="4" w:space="0" w:color="auto"/>
              <w:bottom w:val="single" w:sz="4" w:space="0" w:color="auto"/>
              <w:right w:val="single" w:sz="4" w:space="0" w:color="auto"/>
            </w:tcBorders>
            <w:hideMark/>
          </w:tcPr>
          <w:p w14:paraId="7A9FED2B" w14:textId="77777777" w:rsidR="00A063EE" w:rsidRDefault="00A063EE">
            <w:pPr>
              <w:pStyle w:val="Default"/>
              <w:rPr>
                <w:lang w:val="it-IT"/>
              </w:rPr>
            </w:pPr>
            <w:r>
              <w:rPr>
                <w:lang w:val="it-IT"/>
              </w:rPr>
              <w:t>Almeno come “Sistema a parete a 2 montanti per monitor da 65"-86" regolabile elettricamente in Altezza o simile, corsa di 70 cm Altezza del montante: 260 cm VESA: orizzontale 300-1200 mm, verticale 200-600 mm” o simile</w:t>
            </w:r>
          </w:p>
        </w:tc>
      </w:tr>
    </w:tbl>
    <w:p w14:paraId="01DA0367" w14:textId="77777777" w:rsidR="00A063EE" w:rsidRDefault="00A063EE" w:rsidP="00A063EE">
      <w:pPr>
        <w:rPr>
          <w:lang w:val="it-IT"/>
        </w:rPr>
      </w:pPr>
    </w:p>
    <w:tbl>
      <w:tblPr>
        <w:tblStyle w:val="TableGrid"/>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3604"/>
        <w:gridCol w:w="7024"/>
        <w:gridCol w:w="685"/>
        <w:gridCol w:w="2862"/>
        <w:gridCol w:w="8075"/>
      </w:tblGrid>
      <w:tr w:rsidR="00A063EE" w14:paraId="2D67F733"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23C12EBB"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color w:val="000000"/>
                <w:sz w:val="28"/>
                <w:szCs w:val="28"/>
                <w:highlight w:val="yellow"/>
              </w:rPr>
              <w:t>Elektrisch höhenverstellbarer Displaywagen</w:t>
            </w:r>
          </w:p>
        </w:tc>
        <w:tc>
          <w:tcPr>
            <w:tcW w:w="7024" w:type="dxa"/>
            <w:tcBorders>
              <w:top w:val="single" w:sz="4" w:space="0" w:color="auto"/>
              <w:left w:val="single" w:sz="4" w:space="0" w:color="auto"/>
              <w:bottom w:val="single" w:sz="4" w:space="0" w:color="auto"/>
              <w:right w:val="single" w:sz="4" w:space="0" w:color="auto"/>
            </w:tcBorders>
            <w:vAlign w:val="center"/>
            <w:hideMark/>
          </w:tcPr>
          <w:p w14:paraId="452A8B23" w14:textId="77777777" w:rsidR="00A063EE" w:rsidRDefault="00A063EE">
            <w:pPr>
              <w:pStyle w:val="Default"/>
              <w:jc w:val="center"/>
              <w:rPr>
                <w:lang w:val="en-US"/>
              </w:rPr>
            </w:pPr>
            <w:r>
              <w:t>2 Stück</w:t>
            </w:r>
          </w:p>
        </w:tc>
        <w:tc>
          <w:tcPr>
            <w:tcW w:w="685" w:type="dxa"/>
            <w:tcBorders>
              <w:top w:val="nil"/>
              <w:left w:val="single" w:sz="4" w:space="0" w:color="auto"/>
              <w:bottom w:val="nil"/>
              <w:right w:val="single" w:sz="4" w:space="0" w:color="auto"/>
            </w:tcBorders>
          </w:tcPr>
          <w:p w14:paraId="0C2887F9" w14:textId="77777777" w:rsidR="00A063EE" w:rsidRDefault="00A063EE">
            <w:pPr>
              <w:pStyle w:val="Default"/>
              <w:rPr>
                <w:rFonts w:ascii="Arial Unicode MS" w:eastAsia="Arial Unicode MS" w:hAnsi="Arial Unicode MS" w:cs="Arial Unicode MS"/>
                <w:color w:val="auto"/>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09F50F29" w14:textId="77777777" w:rsidR="00A063EE" w:rsidRDefault="00A063EE">
            <w:pPr>
              <w:pStyle w:val="Default"/>
              <w:rPr>
                <w:rFonts w:ascii="Arial Unicode MS" w:eastAsia="Arial Unicode MS" w:hAnsi="Arial Unicode MS" w:cs="Arial Unicode MS"/>
                <w:color w:val="auto"/>
                <w:sz w:val="20"/>
                <w:szCs w:val="20"/>
                <w:highlight w:val="yellow"/>
                <w:lang w:val="it-IT"/>
              </w:rPr>
            </w:pPr>
            <w:r>
              <w:rPr>
                <w:rFonts w:ascii="Arial Unicode MS" w:eastAsia="Arial Unicode MS" w:hAnsi="Arial Unicode MS" w:cs="Arial Unicode MS" w:hint="eastAsia"/>
                <w:sz w:val="28"/>
                <w:szCs w:val="28"/>
                <w:highlight w:val="yellow"/>
                <w:lang w:val="it-IT"/>
              </w:rPr>
              <w:t>Carrello espositivo regolabile elettricamente in altezza</w:t>
            </w:r>
          </w:p>
        </w:tc>
        <w:tc>
          <w:tcPr>
            <w:tcW w:w="8075" w:type="dxa"/>
            <w:tcBorders>
              <w:top w:val="single" w:sz="4" w:space="0" w:color="auto"/>
              <w:left w:val="single" w:sz="4" w:space="0" w:color="auto"/>
              <w:bottom w:val="single" w:sz="4" w:space="0" w:color="auto"/>
              <w:right w:val="single" w:sz="4" w:space="0" w:color="auto"/>
            </w:tcBorders>
            <w:vAlign w:val="center"/>
            <w:hideMark/>
          </w:tcPr>
          <w:p w14:paraId="1953581C" w14:textId="77777777" w:rsidR="00A063EE" w:rsidRDefault="00A063EE">
            <w:pPr>
              <w:pStyle w:val="Default"/>
              <w:jc w:val="center"/>
              <w:rPr>
                <w:lang w:val="en-US"/>
              </w:rPr>
            </w:pPr>
            <w:r>
              <w:t xml:space="preserve">2 </w:t>
            </w:r>
            <w:proofErr w:type="spellStart"/>
            <w:r>
              <w:t>pezzi</w:t>
            </w:r>
            <w:proofErr w:type="spellEnd"/>
          </w:p>
        </w:tc>
      </w:tr>
      <w:tr w:rsidR="00A063EE" w:rsidRPr="00BE2845" w14:paraId="60F08220"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vAlign w:val="center"/>
            <w:hideMark/>
          </w:tcPr>
          <w:p w14:paraId="08832EE1"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8"/>
                <w:szCs w:val="28"/>
                <w:highlight w:val="yellow"/>
              </w:rPr>
              <w:t>Technisches Leistungsverzeichnis</w:t>
            </w:r>
          </w:p>
        </w:tc>
        <w:tc>
          <w:tcPr>
            <w:tcW w:w="7024" w:type="dxa"/>
            <w:tcBorders>
              <w:top w:val="single" w:sz="4" w:space="0" w:color="auto"/>
              <w:left w:val="single" w:sz="4" w:space="0" w:color="auto"/>
              <w:bottom w:val="single" w:sz="4" w:space="0" w:color="auto"/>
              <w:right w:val="single" w:sz="4" w:space="0" w:color="auto"/>
            </w:tcBorders>
            <w:vAlign w:val="center"/>
            <w:hideMark/>
          </w:tcPr>
          <w:p w14:paraId="2BAA2EED" w14:textId="77777777" w:rsidR="00A063EE" w:rsidRDefault="00A063EE">
            <w:pPr>
              <w:pStyle w:val="Default"/>
              <w:rPr>
                <w:lang w:val="en-US"/>
              </w:rPr>
            </w:pPr>
            <w:proofErr w:type="spellStart"/>
            <w:r>
              <w:rPr>
                <w:lang w:val="en-US"/>
              </w:rPr>
              <w:t>Elektrisch</w:t>
            </w:r>
            <w:proofErr w:type="spellEnd"/>
            <w:r>
              <w:rPr>
                <w:lang w:val="en-US"/>
              </w:rPr>
              <w:t xml:space="preserve"> </w:t>
            </w:r>
            <w:proofErr w:type="spellStart"/>
            <w:r>
              <w:rPr>
                <w:lang w:val="en-US"/>
              </w:rPr>
              <w:t>höhenverstellbarer</w:t>
            </w:r>
            <w:proofErr w:type="spellEnd"/>
            <w:r>
              <w:rPr>
                <w:lang w:val="en-US"/>
              </w:rPr>
              <w:t xml:space="preserve"> </w:t>
            </w:r>
            <w:proofErr w:type="spellStart"/>
            <w:r>
              <w:rPr>
                <w:lang w:val="en-US"/>
              </w:rPr>
              <w:t>Displaywagen</w:t>
            </w:r>
            <w:proofErr w:type="spellEnd"/>
          </w:p>
        </w:tc>
        <w:tc>
          <w:tcPr>
            <w:tcW w:w="685" w:type="dxa"/>
            <w:tcBorders>
              <w:top w:val="nil"/>
              <w:left w:val="single" w:sz="4" w:space="0" w:color="auto"/>
              <w:bottom w:val="nil"/>
              <w:right w:val="single" w:sz="4" w:space="0" w:color="auto"/>
            </w:tcBorders>
          </w:tcPr>
          <w:p w14:paraId="3AD714FC" w14:textId="77777777" w:rsidR="00A063EE" w:rsidRDefault="00A063EE">
            <w:pPr>
              <w:pStyle w:val="Default"/>
              <w:rPr>
                <w:rFonts w:ascii="Arial Unicode MS" w:eastAsia="Arial Unicode MS" w:hAnsi="Arial Unicode MS" w:cs="Arial Unicode MS"/>
                <w:color w:val="auto"/>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vAlign w:val="center"/>
            <w:hideMark/>
          </w:tcPr>
          <w:p w14:paraId="684CEE0C" w14:textId="77777777" w:rsidR="00A063EE" w:rsidRDefault="00A063EE">
            <w:pPr>
              <w:pStyle w:val="Default"/>
              <w:rPr>
                <w:rFonts w:ascii="Arial Unicode MS" w:eastAsia="Arial Unicode MS" w:hAnsi="Arial Unicode MS" w:cs="Arial Unicode MS"/>
                <w:color w:val="auto"/>
                <w:sz w:val="20"/>
                <w:szCs w:val="20"/>
                <w:highlight w:val="yellow"/>
                <w:lang w:val="it-IT"/>
              </w:rPr>
            </w:pPr>
            <w:proofErr w:type="spellStart"/>
            <w:r>
              <w:rPr>
                <w:rFonts w:ascii="Arial Unicode MS" w:eastAsia="Arial Unicode MS" w:hAnsi="Arial Unicode MS" w:cs="Arial Unicode MS" w:hint="eastAsia"/>
                <w:sz w:val="28"/>
                <w:szCs w:val="28"/>
                <w:highlight w:val="yellow"/>
              </w:rPr>
              <w:t>Specifiche</w:t>
            </w:r>
            <w:proofErr w:type="spellEnd"/>
            <w:r>
              <w:rPr>
                <w:rFonts w:ascii="Arial Unicode MS" w:eastAsia="Arial Unicode MS" w:hAnsi="Arial Unicode MS" w:cs="Arial Unicode MS" w:hint="eastAsia"/>
                <w:sz w:val="28"/>
                <w:szCs w:val="28"/>
                <w:highlight w:val="yellow"/>
              </w:rPr>
              <w:t xml:space="preserve"> </w:t>
            </w:r>
            <w:proofErr w:type="spellStart"/>
            <w:r>
              <w:rPr>
                <w:rFonts w:ascii="Arial Unicode MS" w:eastAsia="Arial Unicode MS" w:hAnsi="Arial Unicode MS" w:cs="Arial Unicode MS" w:hint="eastAsia"/>
                <w:sz w:val="28"/>
                <w:szCs w:val="28"/>
                <w:highlight w:val="yellow"/>
              </w:rPr>
              <w:t>tecniche</w:t>
            </w:r>
            <w:proofErr w:type="spellEnd"/>
            <w:r>
              <w:t xml:space="preserve"> </w:t>
            </w:r>
          </w:p>
        </w:tc>
        <w:tc>
          <w:tcPr>
            <w:tcW w:w="8075" w:type="dxa"/>
            <w:tcBorders>
              <w:top w:val="single" w:sz="4" w:space="0" w:color="auto"/>
              <w:left w:val="single" w:sz="4" w:space="0" w:color="auto"/>
              <w:bottom w:val="single" w:sz="4" w:space="0" w:color="auto"/>
              <w:right w:val="single" w:sz="4" w:space="0" w:color="auto"/>
            </w:tcBorders>
            <w:vAlign w:val="center"/>
            <w:hideMark/>
          </w:tcPr>
          <w:p w14:paraId="6A552EC7" w14:textId="77777777" w:rsidR="00A063EE" w:rsidRDefault="00A063EE">
            <w:pPr>
              <w:pStyle w:val="Default"/>
              <w:rPr>
                <w:lang w:val="it-IT"/>
              </w:rPr>
            </w:pPr>
            <w:r>
              <w:rPr>
                <w:lang w:val="it-IT"/>
              </w:rPr>
              <w:t>Carrello espositivo regolabile elettricamente in altezza</w:t>
            </w:r>
          </w:p>
        </w:tc>
      </w:tr>
      <w:tr w:rsidR="00A063EE" w:rsidRPr="00BE2845" w14:paraId="524ED685" w14:textId="77777777" w:rsidTr="00A063EE">
        <w:trPr>
          <w:trHeight w:val="652"/>
          <w:jc w:val="center"/>
        </w:trPr>
        <w:tc>
          <w:tcPr>
            <w:tcW w:w="36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5BCECCE"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Höhenverstellbarer Fahrwagen</w:t>
            </w:r>
          </w:p>
        </w:tc>
        <w:tc>
          <w:tcPr>
            <w:tcW w:w="70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D552E2" w14:textId="77777777" w:rsidR="00A063EE" w:rsidRDefault="00A063EE">
            <w:pPr>
              <w:jc w:val="both"/>
              <w:rPr>
                <w:rFonts w:ascii="Arial Unicode MS" w:eastAsia="Arial Unicode MS" w:hAnsi="Arial Unicode MS" w:cs="Arial Unicode MS"/>
                <w:sz w:val="20"/>
                <w:szCs w:val="20"/>
                <w:highlight w:val="yellow"/>
              </w:rPr>
            </w:pPr>
            <w:r>
              <w:rPr>
                <w:rFonts w:ascii="Arial" w:hAnsi="Arial" w:cs="Arial"/>
                <w:color w:val="000000"/>
              </w:rPr>
              <w:t>Elektrisch höhenverstellbarer Displaywagen schwarz wie „</w:t>
            </w:r>
            <w:proofErr w:type="spellStart"/>
            <w:r>
              <w:rPr>
                <w:rFonts w:ascii="Arial" w:hAnsi="Arial" w:cs="Arial"/>
                <w:color w:val="000000"/>
              </w:rPr>
              <w:t>iiYama</w:t>
            </w:r>
            <w:proofErr w:type="spellEnd"/>
            <w:r>
              <w:rPr>
                <w:rFonts w:ascii="Arial" w:hAnsi="Arial" w:cs="Arial"/>
                <w:color w:val="000000"/>
              </w:rPr>
              <w:t xml:space="preserve"> MD CAR1021-B1“ oder vergleichbar</w:t>
            </w:r>
          </w:p>
        </w:tc>
        <w:tc>
          <w:tcPr>
            <w:tcW w:w="685" w:type="dxa"/>
            <w:tcBorders>
              <w:top w:val="nil"/>
              <w:left w:val="single" w:sz="4" w:space="0" w:color="auto"/>
              <w:bottom w:val="nil"/>
              <w:right w:val="single" w:sz="4" w:space="0" w:color="auto"/>
            </w:tcBorders>
            <w:tcMar>
              <w:top w:w="0" w:type="dxa"/>
              <w:left w:w="0" w:type="dxa"/>
              <w:bottom w:w="0" w:type="dxa"/>
              <w:right w:w="0" w:type="dxa"/>
            </w:tcMar>
          </w:tcPr>
          <w:p w14:paraId="01D97CD9" w14:textId="77777777" w:rsidR="00A063EE" w:rsidRDefault="00A063EE">
            <w:pPr>
              <w:jc w:val="both"/>
              <w:rPr>
                <w:rFonts w:ascii="Arial Unicode MS" w:eastAsia="Arial Unicode MS" w:hAnsi="Arial Unicode MS" w:cs="Arial Unicode MS"/>
                <w:sz w:val="20"/>
                <w:szCs w:val="20"/>
                <w:highlight w:val="yellow"/>
              </w:rPr>
            </w:pPr>
          </w:p>
        </w:tc>
        <w:tc>
          <w:tcPr>
            <w:tcW w:w="28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F975505" w14:textId="77777777" w:rsidR="00A063EE" w:rsidRDefault="00A063EE">
            <w:pPr>
              <w:jc w:val="both"/>
              <w:rPr>
                <w:rFonts w:ascii="Arial Unicode MS" w:eastAsia="Arial Unicode MS" w:hAnsi="Arial Unicode MS" w:cs="Arial Unicode MS"/>
                <w:sz w:val="20"/>
                <w:szCs w:val="20"/>
                <w:highlight w:val="yellow"/>
              </w:rPr>
            </w:pPr>
            <w:proofErr w:type="spellStart"/>
            <w:r>
              <w:rPr>
                <w:rFonts w:ascii="Arial Unicode MS" w:eastAsia="Arial Unicode MS" w:hAnsi="Arial Unicode MS" w:cs="Arial Unicode MS" w:hint="eastAsia"/>
                <w:sz w:val="20"/>
                <w:szCs w:val="20"/>
                <w:highlight w:val="yellow"/>
              </w:rPr>
              <w:t>Carello</w:t>
            </w:r>
            <w:proofErr w:type="spellEnd"/>
            <w:r>
              <w:rPr>
                <w:rFonts w:ascii="Arial Unicode MS" w:eastAsia="Arial Unicode MS" w:hAnsi="Arial Unicode MS" w:cs="Arial Unicode MS" w:hint="eastAsia"/>
                <w:sz w:val="20"/>
                <w:szCs w:val="20"/>
                <w:highlight w:val="yellow"/>
              </w:rPr>
              <w:t xml:space="preserve"> </w:t>
            </w:r>
            <w:proofErr w:type="spellStart"/>
            <w:r>
              <w:rPr>
                <w:rFonts w:ascii="Arial Unicode MS" w:eastAsia="Arial Unicode MS" w:hAnsi="Arial Unicode MS" w:cs="Arial Unicode MS" w:hint="eastAsia"/>
                <w:sz w:val="20"/>
                <w:szCs w:val="20"/>
                <w:highlight w:val="yellow"/>
              </w:rPr>
              <w:t>rgolabile</w:t>
            </w:r>
            <w:proofErr w:type="spellEnd"/>
            <w:r>
              <w:rPr>
                <w:rFonts w:ascii="Arial Unicode MS" w:eastAsia="Arial Unicode MS" w:hAnsi="Arial Unicode MS" w:cs="Arial Unicode MS" w:hint="eastAsia"/>
                <w:sz w:val="20"/>
                <w:szCs w:val="20"/>
                <w:highlight w:val="yellow"/>
              </w:rPr>
              <w:t xml:space="preserve"> in </w:t>
            </w:r>
            <w:proofErr w:type="spellStart"/>
            <w:r>
              <w:rPr>
                <w:rFonts w:ascii="Arial Unicode MS" w:eastAsia="Arial Unicode MS" w:hAnsi="Arial Unicode MS" w:cs="Arial Unicode MS" w:hint="eastAsia"/>
                <w:sz w:val="20"/>
                <w:szCs w:val="20"/>
                <w:highlight w:val="yellow"/>
              </w:rPr>
              <w:t>altezza</w:t>
            </w:r>
            <w:proofErr w:type="spellEnd"/>
          </w:p>
        </w:tc>
        <w:tc>
          <w:tcPr>
            <w:tcW w:w="80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A55F89" w14:textId="77777777" w:rsidR="00A063EE" w:rsidRDefault="00A063EE">
            <w:pPr>
              <w:jc w:val="both"/>
              <w:rPr>
                <w:rFonts w:ascii="Arial" w:hAnsi="Arial" w:cs="Arial"/>
                <w:color w:val="000000"/>
                <w:lang w:val="it-IT"/>
              </w:rPr>
            </w:pPr>
            <w:r>
              <w:rPr>
                <w:rFonts w:ascii="Arial" w:hAnsi="Arial" w:cs="Arial"/>
                <w:color w:val="000000"/>
                <w:lang w:val="it-IT"/>
              </w:rPr>
              <w:t xml:space="preserve">Carrello espositivo regolabile elettricamente in altezza di colore nero come </w:t>
            </w:r>
            <w:proofErr w:type="gramStart"/>
            <w:r>
              <w:rPr>
                <w:rFonts w:ascii="Arial" w:hAnsi="Arial" w:cs="Arial"/>
                <w:color w:val="000000"/>
                <w:lang w:val="it-IT"/>
              </w:rPr>
              <w:t xml:space="preserve">“ </w:t>
            </w:r>
            <w:proofErr w:type="spellStart"/>
            <w:r>
              <w:rPr>
                <w:rFonts w:ascii="Arial" w:hAnsi="Arial" w:cs="Arial"/>
                <w:color w:val="000000"/>
                <w:lang w:val="it-IT"/>
              </w:rPr>
              <w:t>iiYama</w:t>
            </w:r>
            <w:proofErr w:type="spellEnd"/>
            <w:proofErr w:type="gramEnd"/>
            <w:r>
              <w:rPr>
                <w:rFonts w:ascii="Arial" w:hAnsi="Arial" w:cs="Arial"/>
                <w:color w:val="000000"/>
                <w:lang w:val="it-IT"/>
              </w:rPr>
              <w:t xml:space="preserve"> MD CAR1021-B1“ o simile</w:t>
            </w:r>
          </w:p>
        </w:tc>
      </w:tr>
    </w:tbl>
    <w:p w14:paraId="35889EA8" w14:textId="77777777" w:rsidR="00A063EE" w:rsidRDefault="00A063EE" w:rsidP="00A063EE">
      <w:pPr>
        <w:rPr>
          <w:lang w:val="it-IT"/>
        </w:rPr>
      </w:pPr>
    </w:p>
    <w:tbl>
      <w:tblPr>
        <w:tblStyle w:val="TableGrid"/>
        <w:tblW w:w="0" w:type="auto"/>
        <w:tblInd w:w="137" w:type="dxa"/>
        <w:tblLook w:val="04A0" w:firstRow="1" w:lastRow="0" w:firstColumn="1" w:lastColumn="0" w:noHBand="0" w:noVBand="1"/>
      </w:tblPr>
      <w:tblGrid>
        <w:gridCol w:w="3686"/>
        <w:gridCol w:w="6945"/>
        <w:gridCol w:w="709"/>
        <w:gridCol w:w="2977"/>
        <w:gridCol w:w="8080"/>
      </w:tblGrid>
      <w:tr w:rsidR="00A063EE" w14:paraId="1D7214A9" w14:textId="77777777" w:rsidTr="00A063EE">
        <w:trPr>
          <w:trHeight w:val="652"/>
        </w:trPr>
        <w:tc>
          <w:tcPr>
            <w:tcW w:w="3686" w:type="dxa"/>
            <w:tcBorders>
              <w:top w:val="single" w:sz="4" w:space="0" w:color="auto"/>
              <w:left w:val="single" w:sz="4" w:space="0" w:color="auto"/>
              <w:bottom w:val="single" w:sz="4" w:space="0" w:color="auto"/>
              <w:right w:val="single" w:sz="4" w:space="0" w:color="auto"/>
            </w:tcBorders>
            <w:hideMark/>
          </w:tcPr>
          <w:p w14:paraId="553B73EA"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Eingabestifte</w:t>
            </w:r>
          </w:p>
        </w:tc>
        <w:tc>
          <w:tcPr>
            <w:tcW w:w="6945" w:type="dxa"/>
            <w:tcBorders>
              <w:top w:val="single" w:sz="4" w:space="0" w:color="auto"/>
              <w:left w:val="single" w:sz="4" w:space="0" w:color="auto"/>
              <w:bottom w:val="single" w:sz="4" w:space="0" w:color="auto"/>
              <w:right w:val="single" w:sz="4" w:space="0" w:color="auto"/>
            </w:tcBorders>
            <w:hideMark/>
          </w:tcPr>
          <w:p w14:paraId="64DAAC86" w14:textId="77777777" w:rsidR="00A063EE" w:rsidRDefault="00A063EE">
            <w:pPr>
              <w:jc w:val="both"/>
              <w:rPr>
                <w:rFonts w:ascii="Arial Unicode MS" w:eastAsia="Arial Unicode MS" w:hAnsi="Arial Unicode MS" w:cs="Arial Unicode MS"/>
                <w:sz w:val="20"/>
                <w:szCs w:val="20"/>
                <w:highlight w:val="yellow"/>
              </w:rPr>
            </w:pPr>
            <w:r>
              <w:rPr>
                <w:rFonts w:ascii="Arial" w:hAnsi="Arial" w:cs="Arial"/>
                <w:color w:val="000000"/>
                <w:lang w:val="en-US"/>
              </w:rPr>
              <w:t xml:space="preserve">2 </w:t>
            </w:r>
            <w:proofErr w:type="spellStart"/>
            <w:r>
              <w:rPr>
                <w:rFonts w:ascii="Arial" w:hAnsi="Arial" w:cs="Arial"/>
                <w:color w:val="000000"/>
                <w:lang w:val="en-US"/>
              </w:rPr>
              <w:t>Eingabestifte</w:t>
            </w:r>
            <w:proofErr w:type="spellEnd"/>
            <w:r>
              <w:rPr>
                <w:rFonts w:ascii="Arial" w:hAnsi="Arial" w:cs="Arial"/>
                <w:color w:val="000000"/>
                <w:lang w:val="en-US"/>
              </w:rPr>
              <w:t xml:space="preserve"> pro Display</w:t>
            </w:r>
          </w:p>
        </w:tc>
        <w:tc>
          <w:tcPr>
            <w:tcW w:w="709" w:type="dxa"/>
            <w:tcBorders>
              <w:top w:val="nil"/>
              <w:left w:val="single" w:sz="4" w:space="0" w:color="auto"/>
              <w:bottom w:val="nil"/>
              <w:right w:val="single" w:sz="4" w:space="0" w:color="auto"/>
            </w:tcBorders>
          </w:tcPr>
          <w:p w14:paraId="34198CB0" w14:textId="77777777" w:rsidR="00A063EE" w:rsidRDefault="00A063EE">
            <w:pPr>
              <w:jc w:val="both"/>
              <w:rPr>
                <w:rFonts w:ascii="Arial Unicode MS" w:eastAsia="Arial Unicode MS" w:hAnsi="Arial Unicode MS" w:cs="Arial Unicode MS"/>
                <w:sz w:val="20"/>
                <w:szCs w:val="20"/>
                <w:highlight w:val="yellow"/>
              </w:rPr>
            </w:pPr>
          </w:p>
        </w:tc>
        <w:tc>
          <w:tcPr>
            <w:tcW w:w="2977" w:type="dxa"/>
            <w:tcBorders>
              <w:top w:val="single" w:sz="4" w:space="0" w:color="auto"/>
              <w:left w:val="single" w:sz="4" w:space="0" w:color="auto"/>
              <w:bottom w:val="single" w:sz="4" w:space="0" w:color="auto"/>
              <w:right w:val="single" w:sz="4" w:space="0" w:color="auto"/>
            </w:tcBorders>
            <w:hideMark/>
          </w:tcPr>
          <w:p w14:paraId="53370704"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 xml:space="preserve">Input </w:t>
            </w:r>
            <w:proofErr w:type="spellStart"/>
            <w:r>
              <w:rPr>
                <w:rFonts w:ascii="Arial Unicode MS" w:eastAsia="Arial Unicode MS" w:hAnsi="Arial Unicode MS" w:cs="Arial Unicode MS" w:hint="eastAsia"/>
                <w:sz w:val="20"/>
                <w:szCs w:val="20"/>
                <w:highlight w:val="yellow"/>
              </w:rPr>
              <w:t>pen</w:t>
            </w:r>
            <w:proofErr w:type="spellEnd"/>
          </w:p>
        </w:tc>
        <w:tc>
          <w:tcPr>
            <w:tcW w:w="8080" w:type="dxa"/>
            <w:tcBorders>
              <w:top w:val="single" w:sz="4" w:space="0" w:color="auto"/>
              <w:left w:val="single" w:sz="4" w:space="0" w:color="auto"/>
              <w:bottom w:val="single" w:sz="4" w:space="0" w:color="auto"/>
              <w:right w:val="single" w:sz="4" w:space="0" w:color="auto"/>
            </w:tcBorders>
            <w:hideMark/>
          </w:tcPr>
          <w:p w14:paraId="0114FE72" w14:textId="77777777" w:rsidR="00A063EE" w:rsidRDefault="00A063EE">
            <w:pPr>
              <w:jc w:val="both"/>
              <w:rPr>
                <w:rFonts w:ascii="Arial Unicode MS" w:eastAsia="Arial Unicode MS" w:hAnsi="Arial Unicode MS" w:cs="Arial Unicode MS"/>
                <w:sz w:val="20"/>
                <w:szCs w:val="20"/>
                <w:highlight w:val="yellow"/>
              </w:rPr>
            </w:pPr>
            <w:r>
              <w:rPr>
                <w:rFonts w:ascii="Arial" w:hAnsi="Arial" w:cs="Arial"/>
                <w:color w:val="000000"/>
                <w:lang w:val="en-US"/>
              </w:rPr>
              <w:t xml:space="preserve">2 </w:t>
            </w:r>
            <w:proofErr w:type="spellStart"/>
            <w:r>
              <w:rPr>
                <w:rFonts w:ascii="Arial" w:hAnsi="Arial" w:cs="Arial"/>
                <w:color w:val="000000"/>
                <w:lang w:val="en-US"/>
              </w:rPr>
              <w:t>unità</w:t>
            </w:r>
            <w:proofErr w:type="spellEnd"/>
            <w:r>
              <w:rPr>
                <w:rFonts w:ascii="Arial" w:hAnsi="Arial" w:cs="Arial"/>
                <w:color w:val="000000"/>
                <w:lang w:val="en-US"/>
              </w:rPr>
              <w:t xml:space="preserve"> per display</w:t>
            </w:r>
          </w:p>
        </w:tc>
      </w:tr>
      <w:tr w:rsidR="00A063EE" w:rsidRPr="00BE2845" w14:paraId="618F6350" w14:textId="77777777" w:rsidTr="00A063EE">
        <w:trPr>
          <w:trHeight w:val="652"/>
        </w:trPr>
        <w:tc>
          <w:tcPr>
            <w:tcW w:w="3686" w:type="dxa"/>
            <w:tcBorders>
              <w:top w:val="single" w:sz="4" w:space="0" w:color="auto"/>
              <w:left w:val="single" w:sz="4" w:space="0" w:color="auto"/>
              <w:bottom w:val="single" w:sz="4" w:space="0" w:color="auto"/>
              <w:right w:val="single" w:sz="4" w:space="0" w:color="auto"/>
            </w:tcBorders>
            <w:hideMark/>
          </w:tcPr>
          <w:p w14:paraId="3C8F688B" w14:textId="77777777" w:rsidR="00A063EE" w:rsidRDefault="00A063EE">
            <w:pPr>
              <w:jc w:val="both"/>
              <w:rPr>
                <w:rFonts w:ascii="Arial Unicode MS" w:eastAsia="Arial Unicode MS" w:hAnsi="Arial Unicode MS" w:cs="Arial Unicode MS"/>
                <w:sz w:val="20"/>
                <w:szCs w:val="20"/>
                <w:highlight w:val="yellow"/>
              </w:rPr>
            </w:pPr>
            <w:r>
              <w:rPr>
                <w:rFonts w:ascii="Arial Unicode MS" w:eastAsia="Arial Unicode MS" w:hAnsi="Arial Unicode MS" w:cs="Arial Unicode MS" w:hint="eastAsia"/>
                <w:sz w:val="20"/>
                <w:szCs w:val="20"/>
                <w:highlight w:val="yellow"/>
              </w:rPr>
              <w:t>Montagearbeiten und Installationen</w:t>
            </w:r>
          </w:p>
        </w:tc>
        <w:tc>
          <w:tcPr>
            <w:tcW w:w="6945" w:type="dxa"/>
            <w:tcBorders>
              <w:top w:val="single" w:sz="4" w:space="0" w:color="auto"/>
              <w:left w:val="single" w:sz="4" w:space="0" w:color="auto"/>
              <w:bottom w:val="single" w:sz="4" w:space="0" w:color="auto"/>
              <w:right w:val="single" w:sz="4" w:space="0" w:color="auto"/>
            </w:tcBorders>
            <w:hideMark/>
          </w:tcPr>
          <w:p w14:paraId="64AA76F8" w14:textId="044D81DE" w:rsidR="00A063EE" w:rsidRDefault="00A063EE">
            <w:pPr>
              <w:jc w:val="both"/>
              <w:rPr>
                <w:rFonts w:ascii="Arial Unicode MS" w:eastAsia="Arial Unicode MS" w:hAnsi="Arial Unicode MS" w:cs="Arial Unicode MS"/>
                <w:sz w:val="20"/>
                <w:szCs w:val="20"/>
                <w:highlight w:val="yellow"/>
              </w:rPr>
            </w:pPr>
            <w:r>
              <w:rPr>
                <w:rFonts w:ascii="Arial" w:hAnsi="Arial" w:cs="Arial"/>
                <w:color w:val="000000"/>
              </w:rPr>
              <w:t xml:space="preserve">Fachgerechte Installation und Montage </w:t>
            </w:r>
            <w:proofErr w:type="spellStart"/>
            <w:r>
              <w:rPr>
                <w:rFonts w:ascii="Arial" w:hAnsi="Arial" w:cs="Arial"/>
                <w:color w:val="000000"/>
              </w:rPr>
              <w:t>Pylonensystem</w:t>
            </w:r>
            <w:proofErr w:type="spellEnd"/>
            <w:r>
              <w:rPr>
                <w:rFonts w:ascii="Arial" w:hAnsi="Arial" w:cs="Arial"/>
                <w:color w:val="000000"/>
              </w:rPr>
              <w:t xml:space="preserve"> </w:t>
            </w:r>
            <w:r w:rsidR="001E3FAA">
              <w:rPr>
                <w:rFonts w:ascii="Arial" w:hAnsi="Arial" w:cs="Arial"/>
                <w:color w:val="000000"/>
              </w:rPr>
              <w:t xml:space="preserve">(10 Stück) </w:t>
            </w:r>
            <w:r>
              <w:rPr>
                <w:rFonts w:ascii="Arial" w:hAnsi="Arial" w:cs="Arial"/>
                <w:color w:val="000000"/>
              </w:rPr>
              <w:t>und Display</w:t>
            </w:r>
            <w:r w:rsidR="001E3FAA">
              <w:rPr>
                <w:rFonts w:ascii="Arial" w:hAnsi="Arial" w:cs="Arial"/>
                <w:color w:val="000000"/>
              </w:rPr>
              <w:t>wagen (2 Stück)</w:t>
            </w:r>
            <w:r>
              <w:rPr>
                <w:rFonts w:ascii="Arial" w:hAnsi="Arial" w:cs="Arial"/>
                <w:color w:val="000000"/>
              </w:rPr>
              <w:t>, Verkabelung, Erstkonfiguration, Einschulung des Personals</w:t>
            </w:r>
          </w:p>
        </w:tc>
        <w:tc>
          <w:tcPr>
            <w:tcW w:w="709" w:type="dxa"/>
            <w:tcBorders>
              <w:top w:val="nil"/>
              <w:left w:val="single" w:sz="4" w:space="0" w:color="auto"/>
              <w:bottom w:val="nil"/>
              <w:right w:val="single" w:sz="4" w:space="0" w:color="auto"/>
            </w:tcBorders>
          </w:tcPr>
          <w:p w14:paraId="7AA301C6" w14:textId="77777777" w:rsidR="00A063EE" w:rsidRDefault="00A063EE">
            <w:pPr>
              <w:jc w:val="both"/>
              <w:rPr>
                <w:rFonts w:ascii="Arial Unicode MS" w:eastAsia="Arial Unicode MS" w:hAnsi="Arial Unicode MS" w:cs="Arial Unicode MS"/>
                <w:sz w:val="20"/>
                <w:szCs w:val="20"/>
                <w:highlight w:val="yellow"/>
              </w:rPr>
            </w:pPr>
          </w:p>
        </w:tc>
        <w:tc>
          <w:tcPr>
            <w:tcW w:w="2977" w:type="dxa"/>
            <w:tcBorders>
              <w:top w:val="single" w:sz="4" w:space="0" w:color="auto"/>
              <w:left w:val="single" w:sz="4" w:space="0" w:color="auto"/>
              <w:bottom w:val="single" w:sz="4" w:space="0" w:color="auto"/>
              <w:right w:val="single" w:sz="4" w:space="0" w:color="auto"/>
            </w:tcBorders>
            <w:hideMark/>
          </w:tcPr>
          <w:p w14:paraId="5A880888" w14:textId="77777777" w:rsidR="00A063EE" w:rsidRDefault="00A063EE">
            <w:pPr>
              <w:jc w:val="both"/>
              <w:rPr>
                <w:rFonts w:ascii="Arial Unicode MS" w:eastAsia="Arial Unicode MS" w:hAnsi="Arial Unicode MS" w:cs="Arial Unicode MS"/>
                <w:sz w:val="20"/>
                <w:szCs w:val="20"/>
                <w:highlight w:val="yellow"/>
              </w:rPr>
            </w:pPr>
            <w:proofErr w:type="spellStart"/>
            <w:r>
              <w:rPr>
                <w:rFonts w:ascii="Arial Unicode MS" w:eastAsia="Arial Unicode MS" w:hAnsi="Arial Unicode MS" w:cs="Arial Unicode MS" w:hint="eastAsia"/>
                <w:sz w:val="20"/>
                <w:szCs w:val="20"/>
                <w:highlight w:val="yellow"/>
              </w:rPr>
              <w:t>Montaggio</w:t>
            </w:r>
            <w:proofErr w:type="spellEnd"/>
            <w:r>
              <w:rPr>
                <w:rFonts w:ascii="Arial Unicode MS" w:eastAsia="Arial Unicode MS" w:hAnsi="Arial Unicode MS" w:cs="Arial Unicode MS" w:hint="eastAsia"/>
                <w:sz w:val="20"/>
                <w:szCs w:val="20"/>
                <w:highlight w:val="yellow"/>
              </w:rPr>
              <w:t xml:space="preserve"> e </w:t>
            </w:r>
            <w:proofErr w:type="spellStart"/>
            <w:r>
              <w:rPr>
                <w:rFonts w:ascii="Arial Unicode MS" w:eastAsia="Arial Unicode MS" w:hAnsi="Arial Unicode MS" w:cs="Arial Unicode MS" w:hint="eastAsia"/>
                <w:sz w:val="20"/>
                <w:szCs w:val="20"/>
                <w:highlight w:val="yellow"/>
              </w:rPr>
              <w:t>installazione</w:t>
            </w:r>
            <w:proofErr w:type="spellEnd"/>
          </w:p>
        </w:tc>
        <w:tc>
          <w:tcPr>
            <w:tcW w:w="8080" w:type="dxa"/>
            <w:tcBorders>
              <w:top w:val="single" w:sz="4" w:space="0" w:color="auto"/>
              <w:left w:val="single" w:sz="4" w:space="0" w:color="auto"/>
              <w:bottom w:val="single" w:sz="4" w:space="0" w:color="auto"/>
              <w:right w:val="single" w:sz="4" w:space="0" w:color="auto"/>
            </w:tcBorders>
            <w:hideMark/>
          </w:tcPr>
          <w:p w14:paraId="2FBC3022" w14:textId="254865D8" w:rsidR="00A063EE" w:rsidRDefault="00A063EE">
            <w:pPr>
              <w:jc w:val="both"/>
              <w:rPr>
                <w:rFonts w:ascii="Arial" w:hAnsi="Arial" w:cs="Arial"/>
                <w:color w:val="000000"/>
                <w:lang w:val="it-IT"/>
              </w:rPr>
            </w:pPr>
            <w:r>
              <w:rPr>
                <w:rFonts w:ascii="Arial" w:hAnsi="Arial" w:cs="Arial"/>
                <w:color w:val="000000"/>
                <w:lang w:val="it-IT"/>
              </w:rPr>
              <w:t>Installazione e montaggio professionale del sistema di tralicci</w:t>
            </w:r>
            <w:r w:rsidR="001E3FAA">
              <w:rPr>
                <w:rFonts w:ascii="Arial" w:hAnsi="Arial" w:cs="Arial"/>
                <w:color w:val="000000"/>
                <w:lang w:val="it-IT"/>
              </w:rPr>
              <w:t xml:space="preserve"> (10 pezzi)</w:t>
            </w:r>
            <w:r>
              <w:rPr>
                <w:rFonts w:ascii="Arial" w:hAnsi="Arial" w:cs="Arial"/>
                <w:color w:val="000000"/>
                <w:lang w:val="it-IT"/>
              </w:rPr>
              <w:t xml:space="preserve"> e del </w:t>
            </w:r>
            <w:proofErr w:type="gramStart"/>
            <w:r>
              <w:rPr>
                <w:rFonts w:ascii="Arial" w:hAnsi="Arial" w:cs="Arial"/>
                <w:color w:val="000000"/>
                <w:lang w:val="it-IT"/>
              </w:rPr>
              <w:t>display</w:t>
            </w:r>
            <w:r w:rsidR="001E3FAA">
              <w:rPr>
                <w:rFonts w:ascii="Arial" w:hAnsi="Arial" w:cs="Arial"/>
                <w:color w:val="000000"/>
                <w:lang w:val="it-IT"/>
              </w:rPr>
              <w:t>(</w:t>
            </w:r>
            <w:proofErr w:type="gramEnd"/>
            <w:r w:rsidR="001E3FAA">
              <w:rPr>
                <w:rFonts w:ascii="Arial" w:hAnsi="Arial" w:cs="Arial"/>
                <w:color w:val="000000"/>
                <w:lang w:val="it-IT"/>
              </w:rPr>
              <w:t>2 pezzi)</w:t>
            </w:r>
            <w:r>
              <w:rPr>
                <w:rFonts w:ascii="Arial" w:hAnsi="Arial" w:cs="Arial"/>
                <w:color w:val="000000"/>
                <w:lang w:val="it-IT"/>
              </w:rPr>
              <w:t>, cablaggio, configurazione iniziale, formazione del personale</w:t>
            </w:r>
          </w:p>
        </w:tc>
      </w:tr>
    </w:tbl>
    <w:p w14:paraId="54E1E188" w14:textId="77777777" w:rsidR="00A063EE" w:rsidRDefault="00A063EE" w:rsidP="00A063EE">
      <w:pPr>
        <w:rPr>
          <w:highlight w:val="yellow"/>
          <w:lang w:val="it-IT"/>
        </w:rPr>
      </w:pPr>
      <w:r>
        <w:rPr>
          <w:highlight w:val="yellow"/>
          <w:lang w:val="it-IT"/>
        </w:rPr>
        <w:br w:type="page"/>
      </w:r>
    </w:p>
    <w:p w14:paraId="34557EE7" w14:textId="15598D58" w:rsidR="00080484" w:rsidRPr="00770C44" w:rsidRDefault="00080484">
      <w:pPr>
        <w:rPr>
          <w:highlight w:val="yellow"/>
          <w:lang w:val="it-IT"/>
        </w:rPr>
      </w:pPr>
    </w:p>
    <w:p w14:paraId="69E75A3C" w14:textId="6B7DAECC" w:rsidR="00D1101D" w:rsidRPr="00935E84" w:rsidRDefault="00D1101D">
      <w:pPr>
        <w:rPr>
          <w:highlight w:val="yellow"/>
          <w:lang w:val="it-IT"/>
        </w:rPr>
      </w:pPr>
    </w:p>
    <w:p w14:paraId="4FA7C3BE" w14:textId="66FC6A1F" w:rsidR="00AA3F65" w:rsidRPr="00935E84" w:rsidRDefault="00AA3F65">
      <w:pPr>
        <w:rPr>
          <w:highlight w:val="yellow"/>
          <w:lang w:val="it-IT"/>
        </w:rPr>
      </w:pPr>
    </w:p>
    <w:p w14:paraId="30658EE1" w14:textId="77777777" w:rsidR="00D1101D" w:rsidRPr="00935E84" w:rsidRDefault="00D1101D">
      <w:pPr>
        <w:rPr>
          <w:highlight w:val="yellow"/>
          <w:lang w:val="it-IT"/>
        </w:rPr>
      </w:pPr>
    </w:p>
    <w:p w14:paraId="25016D74" w14:textId="6437908D" w:rsidR="0025204F" w:rsidRPr="00773944" w:rsidRDefault="0025204F">
      <w:pPr>
        <w:rPr>
          <w:lang w:val="it-IT"/>
        </w:rPr>
      </w:pPr>
    </w:p>
    <w:tbl>
      <w:tblPr>
        <w:tblStyle w:val="TableGrid"/>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10770"/>
        <w:gridCol w:w="852"/>
        <w:gridCol w:w="11042"/>
      </w:tblGrid>
      <w:tr w:rsidR="00943D5D" w:rsidRPr="0025204F" w14:paraId="60C0B923" w14:textId="77777777" w:rsidTr="00AA3F65">
        <w:trPr>
          <w:trHeight w:val="652"/>
          <w:jc w:val="center"/>
        </w:trPr>
        <w:tc>
          <w:tcPr>
            <w:tcW w:w="2376" w:type="pct"/>
            <w:tcBorders>
              <w:right w:val="single" w:sz="4" w:space="0" w:color="auto"/>
            </w:tcBorders>
            <w:shd w:val="clear" w:color="auto" w:fill="FFF2CC" w:themeFill="accent4" w:themeFillTint="33"/>
            <w:vAlign w:val="center"/>
          </w:tcPr>
          <w:p w14:paraId="6D4AF063" w14:textId="0FDBDE72" w:rsidR="00943D5D" w:rsidRPr="006345AD" w:rsidRDefault="00943D5D" w:rsidP="003723FF">
            <w:pPr>
              <w:jc w:val="center"/>
              <w:rPr>
                <w:rFonts w:ascii="Arial Unicode MS" w:eastAsia="Arial Unicode MS" w:hAnsi="Arial Unicode MS" w:cs="Arial Unicode MS"/>
                <w:sz w:val="28"/>
                <w:szCs w:val="28"/>
                <w:lang w:val="it-IT"/>
              </w:rPr>
            </w:pPr>
            <w:proofErr w:type="gramStart"/>
            <w:r>
              <w:rPr>
                <w:rFonts w:ascii="Arial Unicode MS" w:eastAsia="Arial Unicode MS" w:hAnsi="Arial Unicode MS" w:cs="Arial Unicode MS"/>
                <w:sz w:val="28"/>
                <w:szCs w:val="28"/>
              </w:rPr>
              <w:t>b)_</w:t>
            </w:r>
            <w:proofErr w:type="gramEnd"/>
            <w:r>
              <w:rPr>
                <w:rFonts w:ascii="Arial Unicode MS" w:eastAsia="Arial Unicode MS" w:hAnsi="Arial Unicode MS" w:cs="Arial Unicode MS"/>
                <w:sz w:val="28"/>
                <w:szCs w:val="28"/>
              </w:rPr>
              <w:t>Mindestumweltkriterien</w:t>
            </w:r>
          </w:p>
        </w:tc>
        <w:tc>
          <w:tcPr>
            <w:tcW w:w="188" w:type="pct"/>
            <w:tcBorders>
              <w:top w:val="nil"/>
              <w:left w:val="single" w:sz="4" w:space="0" w:color="auto"/>
              <w:bottom w:val="nil"/>
              <w:right w:val="single" w:sz="4" w:space="0" w:color="auto"/>
            </w:tcBorders>
            <w:shd w:val="clear" w:color="auto" w:fill="auto"/>
            <w:vAlign w:val="center"/>
          </w:tcPr>
          <w:p w14:paraId="6EF4FCE0" w14:textId="77777777" w:rsidR="00943D5D" w:rsidRPr="006345AD" w:rsidRDefault="00943D5D" w:rsidP="003723FF">
            <w:pPr>
              <w:jc w:val="center"/>
              <w:rPr>
                <w:rFonts w:ascii="Arial Unicode MS" w:eastAsia="Arial Unicode MS" w:hAnsi="Arial Unicode MS" w:cs="Arial Unicode MS"/>
                <w:sz w:val="28"/>
                <w:szCs w:val="28"/>
                <w:lang w:val="it-IT"/>
              </w:rPr>
            </w:pPr>
          </w:p>
        </w:tc>
        <w:tc>
          <w:tcPr>
            <w:tcW w:w="2437" w:type="pct"/>
            <w:tcBorders>
              <w:left w:val="single" w:sz="4" w:space="0" w:color="auto"/>
            </w:tcBorders>
            <w:shd w:val="clear" w:color="auto" w:fill="FFF2CC" w:themeFill="accent4" w:themeFillTint="33"/>
            <w:vAlign w:val="center"/>
          </w:tcPr>
          <w:p w14:paraId="47960167" w14:textId="74F464CE" w:rsidR="00943D5D" w:rsidRPr="00943D5D" w:rsidRDefault="00943D5D" w:rsidP="00C8205D">
            <w:pPr>
              <w:pStyle w:val="Listenabsatz"/>
              <w:numPr>
                <w:ilvl w:val="0"/>
                <w:numId w:val="9"/>
              </w:numPr>
              <w:jc w:val="center"/>
              <w:rPr>
                <w:rFonts w:ascii="Arial Unicode MS" w:eastAsia="Arial Unicode MS" w:hAnsi="Arial Unicode MS" w:cs="Arial Unicode MS"/>
                <w:sz w:val="28"/>
                <w:szCs w:val="28"/>
                <w:lang w:val="it-IT"/>
              </w:rPr>
            </w:pPr>
            <w:r>
              <w:rPr>
                <w:rFonts w:ascii="Arial Unicode MS" w:eastAsia="Arial Unicode MS" w:hAnsi="Arial Unicode MS" w:cs="Arial Unicode MS"/>
                <w:sz w:val="28"/>
                <w:szCs w:val="28"/>
                <w:lang w:val="it-IT"/>
              </w:rPr>
              <w:t>criteri minimi ambientali</w:t>
            </w:r>
          </w:p>
        </w:tc>
      </w:tr>
    </w:tbl>
    <w:p w14:paraId="485B2FF0" w14:textId="77777777" w:rsidR="00943D5D" w:rsidRDefault="00943D5D"/>
    <w:tbl>
      <w:tblPr>
        <w:tblStyle w:val="TableGrid"/>
        <w:tblW w:w="0" w:type="auto"/>
        <w:jc w:val="center"/>
        <w:tblInd w:w="0" w:type="dxa"/>
        <w:tblCellMar>
          <w:left w:w="112" w:type="dxa"/>
          <w:bottom w:w="3" w:type="dxa"/>
          <w:right w:w="59" w:type="dxa"/>
        </w:tblCellMar>
        <w:tblLook w:val="04A0" w:firstRow="1" w:lastRow="0" w:firstColumn="1" w:lastColumn="0" w:noHBand="0" w:noVBand="1"/>
      </w:tblPr>
      <w:tblGrid>
        <w:gridCol w:w="10768"/>
        <w:gridCol w:w="851"/>
        <w:gridCol w:w="11045"/>
      </w:tblGrid>
      <w:tr w:rsidR="00520E48" w:rsidRPr="001A75D9" w14:paraId="0F8E450C" w14:textId="77777777" w:rsidTr="00C445F1">
        <w:trPr>
          <w:trHeight w:val="1836"/>
          <w:jc w:val="center"/>
        </w:trPr>
        <w:tc>
          <w:tcPr>
            <w:tcW w:w="10768" w:type="dxa"/>
            <w:tcBorders>
              <w:top w:val="single" w:sz="4" w:space="0" w:color="auto"/>
              <w:left w:val="single" w:sz="4" w:space="0" w:color="auto"/>
              <w:bottom w:val="single" w:sz="4" w:space="0" w:color="auto"/>
              <w:right w:val="single" w:sz="4" w:space="0" w:color="auto"/>
            </w:tcBorders>
            <w:vAlign w:val="center"/>
          </w:tcPr>
          <w:p w14:paraId="57D42C5C" w14:textId="49223BFD" w:rsidR="00520E48" w:rsidRPr="00A4094E" w:rsidRDefault="00520E48" w:rsidP="00C445F1">
            <w:pPr>
              <w:autoSpaceDE w:val="0"/>
              <w:autoSpaceDN w:val="0"/>
              <w:adjustRightInd w:val="0"/>
              <w:jc w:val="both"/>
              <w:rPr>
                <w:rFonts w:ascii="Arial Unicode MS" w:eastAsia="Arial Unicode MS" w:hAnsi="Arial Unicode MS" w:cs="Arial Unicode MS"/>
                <w:sz w:val="20"/>
                <w:szCs w:val="20"/>
              </w:rPr>
            </w:pPr>
            <w:r w:rsidRPr="00A4094E">
              <w:rPr>
                <w:rFonts w:ascii="Arial Unicode MS" w:eastAsia="Arial Unicode MS" w:hAnsi="Arial Unicode MS" w:cs="Arial Unicode MS"/>
                <w:sz w:val="20"/>
                <w:szCs w:val="20"/>
              </w:rPr>
              <w:t xml:space="preserve">Die </w:t>
            </w:r>
            <w:r>
              <w:rPr>
                <w:rFonts w:ascii="Arial Unicode MS" w:eastAsia="Arial Unicode MS" w:hAnsi="Arial Unicode MS" w:cs="Arial Unicode MS"/>
                <w:sz w:val="20"/>
                <w:szCs w:val="20"/>
              </w:rPr>
              <w:t>Notebooks</w:t>
            </w:r>
            <w:r w:rsidRPr="00A4094E">
              <w:rPr>
                <w:rFonts w:ascii="Arial Unicode MS" w:eastAsia="Arial Unicode MS" w:hAnsi="Arial Unicode MS" w:cs="Arial Unicode MS"/>
                <w:sz w:val="20"/>
                <w:szCs w:val="20"/>
              </w:rPr>
              <w:t xml:space="preserve">, welche Gegenstand der vorliegenden </w:t>
            </w:r>
            <w:r w:rsidRPr="00A4094E">
              <w:rPr>
                <w:rFonts w:ascii="Arial Unicode MS" w:eastAsia="Arial Unicode MS" w:hAnsi="Arial Unicode MS" w:cs="Arial Unicode MS"/>
                <w:sz w:val="20"/>
                <w:szCs w:val="20"/>
                <w:shd w:val="clear" w:color="auto" w:fill="DEEAF6" w:themeFill="accent5" w:themeFillTint="33"/>
              </w:rPr>
              <w:t>Markterhebung</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 xml:space="preserve">sind, müssen die Mindestumweltkriterien </w:t>
            </w:r>
            <w:r w:rsidRPr="00520E48">
              <w:rPr>
                <w:rFonts w:ascii="Arial Unicode MS" w:eastAsia="Arial Unicode MS" w:hAnsi="Arial Unicode MS" w:cs="Arial Unicode MS"/>
                <w:sz w:val="20"/>
                <w:szCs w:val="20"/>
                <w:shd w:val="clear" w:color="auto" w:fill="DEEAF6" w:themeFill="accent5" w:themeFillTint="33"/>
              </w:rPr>
              <w:t xml:space="preserve">gemäß Punkt </w:t>
            </w:r>
            <w:r w:rsidR="00770C44">
              <w:rPr>
                <w:rFonts w:ascii="Arial Unicode MS" w:eastAsia="Arial Unicode MS" w:hAnsi="Arial Unicode MS" w:cs="Arial Unicode MS"/>
                <w:sz w:val="20"/>
                <w:szCs w:val="20"/>
                <w:shd w:val="clear" w:color="auto" w:fill="DEEAF6" w:themeFill="accent5" w:themeFillTint="33"/>
              </w:rPr>
              <w:t>5</w:t>
            </w:r>
            <w:r w:rsidRPr="00520E48">
              <w:rPr>
                <w:rFonts w:ascii="Arial Unicode MS" w:eastAsia="Arial Unicode MS" w:hAnsi="Arial Unicode MS" w:cs="Arial Unicode MS"/>
                <w:sz w:val="20"/>
                <w:szCs w:val="20"/>
                <w:shd w:val="clear" w:color="auto" w:fill="DEEAF6" w:themeFill="accent5" w:themeFillTint="33"/>
              </w:rPr>
              <w:t>.2 des Anhangs 2</w:t>
            </w:r>
            <w:r w:rsidRPr="00A4094E">
              <w:rPr>
                <w:rFonts w:ascii="Arial Unicode MS" w:eastAsia="Arial Unicode MS" w:hAnsi="Arial Unicode MS" w:cs="Arial Unicode MS"/>
                <w:sz w:val="20"/>
                <w:szCs w:val="20"/>
              </w:rPr>
              <w:t xml:space="preserve"> des Dekrets vom Ministerium für Umwelt, Landschafts</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und</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Meeresschutz vom 13. Dezember 2013, veröffentlicht im</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 xml:space="preserve">Gesetzesblatt Nr. 13 vom 17. Jänner 2014 </w:t>
            </w:r>
            <w:proofErr w:type="spellStart"/>
            <w:r w:rsidRPr="00A4094E">
              <w:rPr>
                <w:rFonts w:ascii="Arial Unicode MS" w:eastAsia="Arial Unicode MS" w:hAnsi="Arial Unicode MS" w:cs="Arial Unicode MS"/>
                <w:sz w:val="20"/>
                <w:szCs w:val="20"/>
              </w:rPr>
              <w:t>i.g.F</w:t>
            </w:r>
            <w:proofErr w:type="spellEnd"/>
            <w:r w:rsidRPr="00A4094E">
              <w:rPr>
                <w:rFonts w:ascii="Arial Unicode MS" w:eastAsia="Arial Unicode MS" w:hAnsi="Arial Unicode MS" w:cs="Arial Unicode MS"/>
                <w:sz w:val="20"/>
                <w:szCs w:val="20"/>
              </w:rPr>
              <w:t>. über elektrische und</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elektronische Bürogeräte wie Personal Computer, Drucker,</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Multifunktionsgeräte und Fotokopiergeräte einhalten, auf die in ihrer</w:t>
            </w:r>
            <w:r>
              <w:rPr>
                <w:rFonts w:ascii="Arial Unicode MS" w:eastAsia="Arial Unicode MS" w:hAnsi="Arial Unicode MS" w:cs="Arial Unicode MS"/>
                <w:sz w:val="20"/>
                <w:szCs w:val="20"/>
              </w:rPr>
              <w:t xml:space="preserve"> </w:t>
            </w:r>
            <w:r w:rsidRPr="00A4094E">
              <w:rPr>
                <w:rFonts w:ascii="Arial Unicode MS" w:eastAsia="Arial Unicode MS" w:hAnsi="Arial Unicode MS" w:cs="Arial Unicode MS"/>
                <w:sz w:val="20"/>
                <w:szCs w:val="20"/>
              </w:rPr>
              <w:t>Vollständigkeit verwiesen wird.</w:t>
            </w:r>
            <w:r w:rsidR="00C445F1">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Anlage 1_MUK als integrierender Bestandteil</w:t>
            </w:r>
          </w:p>
        </w:tc>
        <w:tc>
          <w:tcPr>
            <w:tcW w:w="851" w:type="dxa"/>
            <w:tcBorders>
              <w:left w:val="single" w:sz="4" w:space="0" w:color="auto"/>
              <w:right w:val="single" w:sz="4" w:space="0" w:color="auto"/>
            </w:tcBorders>
          </w:tcPr>
          <w:p w14:paraId="01B6B884" w14:textId="77777777" w:rsidR="00520E48" w:rsidRPr="0060626C" w:rsidRDefault="00520E48" w:rsidP="003723FF">
            <w:pPr>
              <w:pStyle w:val="Default"/>
              <w:rPr>
                <w:rFonts w:ascii="Arial Unicode MS" w:eastAsia="Arial Unicode MS" w:hAnsi="Arial Unicode MS" w:cs="Arial Unicode MS"/>
                <w:sz w:val="20"/>
                <w:szCs w:val="20"/>
              </w:rPr>
            </w:pPr>
          </w:p>
        </w:tc>
        <w:tc>
          <w:tcPr>
            <w:tcW w:w="11045" w:type="dxa"/>
            <w:tcBorders>
              <w:top w:val="single" w:sz="4" w:space="0" w:color="auto"/>
              <w:left w:val="single" w:sz="4" w:space="0" w:color="auto"/>
              <w:bottom w:val="single" w:sz="4" w:space="0" w:color="auto"/>
              <w:right w:val="single" w:sz="4" w:space="0" w:color="auto"/>
            </w:tcBorders>
          </w:tcPr>
          <w:p w14:paraId="4AD95B3E" w14:textId="3A43F536" w:rsidR="00520E48" w:rsidRPr="00520E48" w:rsidRDefault="00520E48" w:rsidP="00C445F1">
            <w:pPr>
              <w:autoSpaceDE w:val="0"/>
              <w:autoSpaceDN w:val="0"/>
              <w:adjustRightInd w:val="0"/>
              <w:rPr>
                <w:rFonts w:ascii="Arial Unicode MS" w:eastAsia="Arial Unicode MS" w:hAnsi="Arial Unicode MS" w:cs="Arial Unicode MS"/>
                <w:sz w:val="20"/>
                <w:szCs w:val="20"/>
                <w:lang w:val="it-IT"/>
              </w:rPr>
            </w:pPr>
            <w:r>
              <w:rPr>
                <w:rFonts w:ascii="Arial Unicode MS" w:eastAsia="Arial Unicode MS" w:hAnsi="Arial Unicode MS" w:cs="Arial Unicode MS"/>
                <w:sz w:val="20"/>
                <w:szCs w:val="20"/>
                <w:lang w:val="it-IT"/>
              </w:rPr>
              <w:t>I computer portatili</w:t>
            </w:r>
            <w:r w:rsidRPr="0045141D">
              <w:rPr>
                <w:rFonts w:ascii="Arial Unicode MS" w:eastAsia="Arial Unicode MS" w:hAnsi="Arial Unicode MS" w:cs="Arial Unicode MS"/>
                <w:sz w:val="20"/>
                <w:szCs w:val="20"/>
                <w:lang w:val="it-IT"/>
              </w:rPr>
              <w:t xml:space="preserve"> oggetto del</w:t>
            </w:r>
            <w:r>
              <w:rPr>
                <w:rFonts w:ascii="Arial Unicode MS" w:eastAsia="Arial Unicode MS" w:hAnsi="Arial Unicode MS" w:cs="Arial Unicode MS"/>
                <w:sz w:val="20"/>
                <w:szCs w:val="20"/>
                <w:lang w:val="it-IT"/>
              </w:rPr>
              <w:t xml:space="preserve">la </w:t>
            </w:r>
            <w:r w:rsidRPr="00520E48">
              <w:rPr>
                <w:rFonts w:ascii="Arial Unicode MS" w:eastAsia="Arial Unicode MS" w:hAnsi="Arial Unicode MS" w:cs="Arial Unicode MS"/>
                <w:sz w:val="20"/>
                <w:szCs w:val="20"/>
                <w:shd w:val="clear" w:color="auto" w:fill="DEEAF6" w:themeFill="accent5" w:themeFillTint="33"/>
                <w:lang w:val="it-IT"/>
              </w:rPr>
              <w:t xml:space="preserve">presente </w:t>
            </w:r>
            <w:proofErr w:type="spellStart"/>
            <w:r w:rsidRPr="00520E48">
              <w:rPr>
                <w:rFonts w:ascii="Arial Unicode MS" w:eastAsia="Arial Unicode MS" w:hAnsi="Arial Unicode MS" w:cs="Arial Unicode MS"/>
                <w:sz w:val="20"/>
                <w:szCs w:val="20"/>
                <w:shd w:val="clear" w:color="auto" w:fill="DEEAF6" w:themeFill="accent5" w:themeFillTint="33"/>
                <w:lang w:val="it-IT"/>
              </w:rPr>
              <w:t>consultatzione</w:t>
            </w:r>
            <w:proofErr w:type="spellEnd"/>
            <w:r w:rsidRPr="00520E48">
              <w:rPr>
                <w:rFonts w:ascii="Arial Unicode MS" w:eastAsia="Arial Unicode MS" w:hAnsi="Arial Unicode MS" w:cs="Arial Unicode MS"/>
                <w:sz w:val="20"/>
                <w:szCs w:val="20"/>
                <w:shd w:val="clear" w:color="auto" w:fill="DEEAF6" w:themeFill="accent5" w:themeFillTint="33"/>
                <w:lang w:val="it-IT"/>
              </w:rPr>
              <w:t xml:space="preserve"> di mercato</w:t>
            </w:r>
            <w:r w:rsidRPr="0045141D">
              <w:rPr>
                <w:rFonts w:ascii="Arial Unicode MS" w:eastAsia="Arial Unicode MS" w:hAnsi="Arial Unicode MS" w:cs="Arial Unicode MS"/>
                <w:sz w:val="20"/>
                <w:szCs w:val="20"/>
                <w:lang w:val="it-IT"/>
              </w:rPr>
              <w:t xml:space="preserve"> devono rispettare i criteri</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 xml:space="preserve">ambientali minimi di cui al </w:t>
            </w:r>
            <w:r w:rsidRPr="00520E48">
              <w:rPr>
                <w:rFonts w:ascii="Arial Unicode MS" w:eastAsia="Arial Unicode MS" w:hAnsi="Arial Unicode MS" w:cs="Arial Unicode MS"/>
                <w:sz w:val="20"/>
                <w:szCs w:val="20"/>
                <w:shd w:val="clear" w:color="auto" w:fill="DEEAF6" w:themeFill="accent5" w:themeFillTint="33"/>
                <w:lang w:val="it-IT"/>
              </w:rPr>
              <w:t xml:space="preserve">punto </w:t>
            </w:r>
            <w:r w:rsidR="00770C44">
              <w:rPr>
                <w:rFonts w:ascii="Arial Unicode MS" w:eastAsia="Arial Unicode MS" w:hAnsi="Arial Unicode MS" w:cs="Arial Unicode MS"/>
                <w:sz w:val="20"/>
                <w:szCs w:val="20"/>
                <w:shd w:val="clear" w:color="auto" w:fill="DEEAF6" w:themeFill="accent5" w:themeFillTint="33"/>
                <w:lang w:val="it-IT"/>
              </w:rPr>
              <w:t>5</w:t>
            </w:r>
            <w:r w:rsidRPr="00520E48">
              <w:rPr>
                <w:rFonts w:ascii="Arial Unicode MS" w:eastAsia="Arial Unicode MS" w:hAnsi="Arial Unicode MS" w:cs="Arial Unicode MS"/>
                <w:sz w:val="20"/>
                <w:szCs w:val="20"/>
                <w:shd w:val="clear" w:color="auto" w:fill="DEEAF6" w:themeFill="accent5" w:themeFillTint="33"/>
                <w:lang w:val="it-IT"/>
              </w:rPr>
              <w:t>.2 dell’allegato 2</w:t>
            </w:r>
            <w:r w:rsidRPr="0045141D">
              <w:rPr>
                <w:rFonts w:ascii="Arial Unicode MS" w:eastAsia="Arial Unicode MS" w:hAnsi="Arial Unicode MS" w:cs="Arial Unicode MS"/>
                <w:sz w:val="20"/>
                <w:szCs w:val="20"/>
                <w:lang w:val="it-IT"/>
              </w:rPr>
              <w:t xml:space="preserve"> del decreto del</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Ministero dell’ambiente e della tutela del territorio e del mare 13</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dicembre 2013, pubblicato nella Gazzetta Ufficiale n. 13 del 17</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gennaio 2014 e successivi aggiornamenti in materia di attrezzature</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elettriche ed elettroniche d’ufficio, quali personal computer,</w:t>
            </w:r>
            <w:r>
              <w:rPr>
                <w:rFonts w:ascii="Arial Unicode MS" w:eastAsia="Arial Unicode MS" w:hAnsi="Arial Unicode MS" w:cs="Arial Unicode MS"/>
                <w:sz w:val="20"/>
                <w:szCs w:val="20"/>
                <w:lang w:val="it-IT"/>
              </w:rPr>
              <w:t xml:space="preserve"> </w:t>
            </w:r>
            <w:r w:rsidRPr="0045141D">
              <w:rPr>
                <w:rFonts w:ascii="Arial Unicode MS" w:eastAsia="Arial Unicode MS" w:hAnsi="Arial Unicode MS" w:cs="Arial Unicode MS"/>
                <w:sz w:val="20"/>
                <w:szCs w:val="20"/>
                <w:lang w:val="it-IT"/>
              </w:rPr>
              <w:t>stampanti, apparecchi multifunzione e fotocopiatrici, che si intendono</w:t>
            </w:r>
            <w:r>
              <w:rPr>
                <w:rFonts w:ascii="Arial Unicode MS" w:eastAsia="Arial Unicode MS" w:hAnsi="Arial Unicode MS" w:cs="Arial Unicode MS"/>
                <w:sz w:val="20"/>
                <w:szCs w:val="20"/>
                <w:lang w:val="it-IT"/>
              </w:rPr>
              <w:t xml:space="preserve"> </w:t>
            </w:r>
            <w:r w:rsidRPr="00520E48">
              <w:rPr>
                <w:rFonts w:ascii="Arial Unicode MS" w:eastAsia="Arial Unicode MS" w:hAnsi="Arial Unicode MS" w:cs="Arial Unicode MS"/>
                <w:sz w:val="20"/>
                <w:szCs w:val="20"/>
                <w:lang w:val="it-IT"/>
              </w:rPr>
              <w:t>interamente richiamati.</w:t>
            </w:r>
            <w:r w:rsidR="00C445F1">
              <w:rPr>
                <w:rFonts w:ascii="Arial Unicode MS" w:eastAsia="Arial Unicode MS" w:hAnsi="Arial Unicode MS" w:cs="Arial Unicode MS"/>
                <w:sz w:val="20"/>
                <w:szCs w:val="20"/>
                <w:lang w:val="it-IT"/>
              </w:rPr>
              <w:t xml:space="preserve"> </w:t>
            </w:r>
            <w:r>
              <w:rPr>
                <w:rFonts w:ascii="Arial Unicode MS" w:eastAsia="Arial Unicode MS" w:hAnsi="Arial Unicode MS" w:cs="Arial Unicode MS"/>
                <w:sz w:val="20"/>
                <w:szCs w:val="20"/>
                <w:lang w:val="it-IT"/>
              </w:rPr>
              <w:t>Allegato 1_CAM come parte integrante</w:t>
            </w:r>
          </w:p>
        </w:tc>
      </w:tr>
    </w:tbl>
    <w:p w14:paraId="24938106" w14:textId="77777777" w:rsidR="00A554B7" w:rsidRPr="00520E48" w:rsidRDefault="00A554B7" w:rsidP="00A554B7">
      <w:pPr>
        <w:rPr>
          <w:lang w:val="it-IT"/>
        </w:rPr>
      </w:pPr>
    </w:p>
    <w:p w14:paraId="49C9803F" w14:textId="4136E40B" w:rsidR="00A554B7" w:rsidRPr="00520E48" w:rsidRDefault="00A554B7" w:rsidP="00A554B7">
      <w:pPr>
        <w:rPr>
          <w:lang w:val="it-IT"/>
        </w:rPr>
      </w:pPr>
    </w:p>
    <w:tbl>
      <w:tblPr>
        <w:tblStyle w:val="TableGrid"/>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bottom w:w="3" w:type="dxa"/>
          <w:right w:w="59" w:type="dxa"/>
        </w:tblCellMar>
        <w:tblLook w:val="04A0" w:firstRow="1" w:lastRow="0" w:firstColumn="1" w:lastColumn="0" w:noHBand="0" w:noVBand="1"/>
      </w:tblPr>
      <w:tblGrid>
        <w:gridCol w:w="10770"/>
        <w:gridCol w:w="852"/>
        <w:gridCol w:w="11042"/>
      </w:tblGrid>
      <w:tr w:rsidR="006A67F0" w:rsidRPr="00BE2845" w14:paraId="403C0F11" w14:textId="77777777" w:rsidTr="00AA3F65">
        <w:trPr>
          <w:trHeight w:val="652"/>
          <w:jc w:val="center"/>
        </w:trPr>
        <w:tc>
          <w:tcPr>
            <w:tcW w:w="2376" w:type="pct"/>
            <w:tcBorders>
              <w:right w:val="single" w:sz="4" w:space="0" w:color="auto"/>
            </w:tcBorders>
            <w:shd w:val="clear" w:color="auto" w:fill="FFF2CC" w:themeFill="accent4" w:themeFillTint="33"/>
            <w:vAlign w:val="center"/>
          </w:tcPr>
          <w:p w14:paraId="6258CA7A" w14:textId="1357CDF7" w:rsidR="006A67F0" w:rsidRPr="006A67F0" w:rsidRDefault="006A67F0" w:rsidP="003723FF">
            <w:pPr>
              <w:jc w:val="center"/>
              <w:rPr>
                <w:rFonts w:ascii="Arial Unicode MS" w:eastAsia="Arial Unicode MS" w:hAnsi="Arial Unicode MS" w:cs="Arial Unicode MS"/>
                <w:sz w:val="28"/>
                <w:szCs w:val="28"/>
                <w:lang w:val="en-US"/>
              </w:rPr>
            </w:pPr>
            <w:r w:rsidRPr="006A67F0">
              <w:rPr>
                <w:rFonts w:ascii="Arial Unicode MS" w:eastAsia="Arial Unicode MS" w:hAnsi="Arial Unicode MS" w:cs="Arial Unicode MS"/>
                <w:sz w:val="28"/>
                <w:szCs w:val="28"/>
                <w:lang w:val="en-US"/>
              </w:rPr>
              <w:t>c)_DNSH-</w:t>
            </w:r>
            <w:proofErr w:type="spellStart"/>
            <w:r w:rsidRPr="006A67F0">
              <w:rPr>
                <w:rFonts w:ascii="Arial Unicode MS" w:eastAsia="Arial Unicode MS" w:hAnsi="Arial Unicode MS" w:cs="Arial Unicode MS"/>
                <w:sz w:val="28"/>
                <w:szCs w:val="28"/>
                <w:lang w:val="en-US"/>
              </w:rPr>
              <w:t>Prinzip</w:t>
            </w:r>
            <w:proofErr w:type="spellEnd"/>
            <w:r w:rsidRPr="006A67F0">
              <w:rPr>
                <w:rFonts w:ascii="Arial Unicode MS" w:eastAsia="Arial Unicode MS" w:hAnsi="Arial Unicode MS" w:cs="Arial Unicode MS"/>
                <w:sz w:val="28"/>
                <w:szCs w:val="28"/>
                <w:lang w:val="en-US"/>
              </w:rPr>
              <w:t xml:space="preserve"> (Do No Significant Harm)</w:t>
            </w:r>
          </w:p>
        </w:tc>
        <w:tc>
          <w:tcPr>
            <w:tcW w:w="188" w:type="pct"/>
            <w:tcBorders>
              <w:top w:val="nil"/>
              <w:left w:val="single" w:sz="4" w:space="0" w:color="auto"/>
              <w:bottom w:val="nil"/>
              <w:right w:val="single" w:sz="4" w:space="0" w:color="auto"/>
            </w:tcBorders>
            <w:shd w:val="clear" w:color="auto" w:fill="auto"/>
            <w:vAlign w:val="center"/>
          </w:tcPr>
          <w:p w14:paraId="035C88F5" w14:textId="77777777" w:rsidR="006A67F0" w:rsidRPr="006A67F0" w:rsidRDefault="006A67F0" w:rsidP="003723FF">
            <w:pPr>
              <w:jc w:val="center"/>
              <w:rPr>
                <w:rFonts w:ascii="Arial Unicode MS" w:eastAsia="Arial Unicode MS" w:hAnsi="Arial Unicode MS" w:cs="Arial Unicode MS"/>
                <w:sz w:val="28"/>
                <w:szCs w:val="28"/>
                <w:lang w:val="en-US"/>
              </w:rPr>
            </w:pPr>
          </w:p>
        </w:tc>
        <w:tc>
          <w:tcPr>
            <w:tcW w:w="2437" w:type="pct"/>
            <w:tcBorders>
              <w:left w:val="single" w:sz="4" w:space="0" w:color="auto"/>
            </w:tcBorders>
            <w:shd w:val="clear" w:color="auto" w:fill="FFF2CC" w:themeFill="accent4" w:themeFillTint="33"/>
            <w:vAlign w:val="center"/>
          </w:tcPr>
          <w:p w14:paraId="0FFEE24B" w14:textId="377A38F2" w:rsidR="006A67F0" w:rsidRPr="006A67F0" w:rsidRDefault="006A67F0" w:rsidP="00C8205D">
            <w:pPr>
              <w:pStyle w:val="Listenabsatz"/>
              <w:numPr>
                <w:ilvl w:val="0"/>
                <w:numId w:val="9"/>
              </w:numPr>
              <w:jc w:val="center"/>
              <w:rPr>
                <w:rFonts w:ascii="Arial Unicode MS" w:eastAsia="Arial Unicode MS" w:hAnsi="Arial Unicode MS" w:cs="Arial Unicode MS"/>
                <w:sz w:val="28"/>
                <w:szCs w:val="28"/>
                <w:lang w:val="en-US"/>
              </w:rPr>
            </w:pPr>
            <w:r>
              <w:rPr>
                <w:rFonts w:ascii="Arial Unicode MS" w:eastAsia="Arial Unicode MS" w:hAnsi="Arial Unicode MS" w:cs="Arial Unicode MS"/>
                <w:sz w:val="28"/>
                <w:szCs w:val="28"/>
                <w:lang w:val="en-US"/>
              </w:rPr>
              <w:t xml:space="preserve">principio </w:t>
            </w:r>
            <w:r w:rsidRPr="006A67F0">
              <w:rPr>
                <w:rFonts w:ascii="Arial Unicode MS" w:eastAsia="Arial Unicode MS" w:hAnsi="Arial Unicode MS" w:cs="Arial Unicode MS"/>
                <w:sz w:val="28"/>
                <w:szCs w:val="28"/>
                <w:lang w:val="en-US"/>
              </w:rPr>
              <w:t>DNSH (Do No Significant Harm)</w:t>
            </w:r>
          </w:p>
        </w:tc>
      </w:tr>
    </w:tbl>
    <w:p w14:paraId="5B1AE560" w14:textId="77777777" w:rsidR="006A67F0" w:rsidRPr="006A67F0" w:rsidRDefault="006A67F0" w:rsidP="006A67F0">
      <w:pPr>
        <w:rPr>
          <w:lang w:val="en-US"/>
        </w:rPr>
      </w:pPr>
    </w:p>
    <w:tbl>
      <w:tblPr>
        <w:tblStyle w:val="TableGrid"/>
        <w:tblW w:w="0" w:type="auto"/>
        <w:jc w:val="center"/>
        <w:tblInd w:w="0" w:type="dxa"/>
        <w:tblCellMar>
          <w:left w:w="112" w:type="dxa"/>
          <w:bottom w:w="3" w:type="dxa"/>
          <w:right w:w="59" w:type="dxa"/>
        </w:tblCellMar>
        <w:tblLook w:val="04A0" w:firstRow="1" w:lastRow="0" w:firstColumn="1" w:lastColumn="0" w:noHBand="0" w:noVBand="1"/>
      </w:tblPr>
      <w:tblGrid>
        <w:gridCol w:w="10768"/>
        <w:gridCol w:w="851"/>
        <w:gridCol w:w="11045"/>
      </w:tblGrid>
      <w:tr w:rsidR="006A67F0" w:rsidRPr="00BE2845" w14:paraId="31EB7613" w14:textId="77777777" w:rsidTr="00AA3F65">
        <w:trPr>
          <w:trHeight w:val="1528"/>
          <w:jc w:val="center"/>
        </w:trPr>
        <w:tc>
          <w:tcPr>
            <w:tcW w:w="10768" w:type="dxa"/>
            <w:tcBorders>
              <w:top w:val="single" w:sz="4" w:space="0" w:color="auto"/>
              <w:left w:val="single" w:sz="4" w:space="0" w:color="auto"/>
              <w:bottom w:val="single" w:sz="4" w:space="0" w:color="auto"/>
              <w:right w:val="single" w:sz="4" w:space="0" w:color="auto"/>
            </w:tcBorders>
          </w:tcPr>
          <w:p w14:paraId="45BA4A22" w14:textId="5D16FF6F" w:rsidR="006A67F0" w:rsidRPr="00A4094E" w:rsidRDefault="009B0E8B" w:rsidP="009B0E8B">
            <w:pPr>
              <w:autoSpaceDE w:val="0"/>
              <w:autoSpaceDN w:val="0"/>
              <w:adjustRightInd w:val="0"/>
              <w:jc w:val="both"/>
              <w:rPr>
                <w:rFonts w:ascii="Arial Unicode MS" w:eastAsia="Arial Unicode MS" w:hAnsi="Arial Unicode MS" w:cs="Arial Unicode MS"/>
                <w:sz w:val="20"/>
                <w:szCs w:val="20"/>
              </w:rPr>
            </w:pPr>
            <w:r w:rsidRPr="009B0E8B">
              <w:rPr>
                <w:rFonts w:ascii="Arial Unicode MS" w:eastAsia="Arial Unicode MS" w:hAnsi="Arial Unicode MS" w:cs="Arial Unicode MS"/>
                <w:sz w:val="20"/>
                <w:szCs w:val="20"/>
              </w:rPr>
              <w:t xml:space="preserve">Die im Rahmen der Investitionslinie „Schule 4.0“ vorgesehenen Eingriffe unterliegen der Einhaltung des Grundsatzes „Umweltziele nicht wesentlich zu schädigen“ (Prinzip „Do </w:t>
            </w:r>
            <w:proofErr w:type="spellStart"/>
            <w:r w:rsidRPr="009B0E8B">
              <w:rPr>
                <w:rFonts w:ascii="Arial Unicode MS" w:eastAsia="Arial Unicode MS" w:hAnsi="Arial Unicode MS" w:cs="Arial Unicode MS"/>
                <w:sz w:val="20"/>
                <w:szCs w:val="20"/>
              </w:rPr>
              <w:t>No</w:t>
            </w:r>
            <w:proofErr w:type="spellEnd"/>
            <w:r w:rsidRPr="009B0E8B">
              <w:rPr>
                <w:rFonts w:ascii="Arial Unicode MS" w:eastAsia="Arial Unicode MS" w:hAnsi="Arial Unicode MS" w:cs="Arial Unicode MS"/>
                <w:sz w:val="20"/>
                <w:szCs w:val="20"/>
              </w:rPr>
              <w:t xml:space="preserve"> </w:t>
            </w:r>
            <w:proofErr w:type="spellStart"/>
            <w:r w:rsidRPr="009B0E8B">
              <w:rPr>
                <w:rFonts w:ascii="Arial Unicode MS" w:eastAsia="Arial Unicode MS" w:hAnsi="Arial Unicode MS" w:cs="Arial Unicode MS"/>
                <w:sz w:val="20"/>
                <w:szCs w:val="20"/>
              </w:rPr>
              <w:t>Significant</w:t>
            </w:r>
            <w:proofErr w:type="spellEnd"/>
            <w:r w:rsidRPr="009B0E8B">
              <w:rPr>
                <w:rFonts w:ascii="Arial Unicode MS" w:eastAsia="Arial Unicode MS" w:hAnsi="Arial Unicode MS" w:cs="Arial Unicode MS"/>
                <w:sz w:val="20"/>
                <w:szCs w:val="20"/>
              </w:rPr>
              <w:t xml:space="preserve"> Harm“, DNSH), unter Bezugnahme auf das </w:t>
            </w:r>
            <w:proofErr w:type="spellStart"/>
            <w:r w:rsidRPr="009B0E8B">
              <w:rPr>
                <w:rFonts w:ascii="Arial Unicode MS" w:eastAsia="Arial Unicode MS" w:hAnsi="Arial Unicode MS" w:cs="Arial Unicode MS"/>
                <w:sz w:val="20"/>
                <w:szCs w:val="20"/>
              </w:rPr>
              <w:t>Taxonomiesystem</w:t>
            </w:r>
            <w:proofErr w:type="spellEnd"/>
            <w:r w:rsidRPr="009B0E8B">
              <w:rPr>
                <w:rFonts w:ascii="Arial Unicode MS" w:eastAsia="Arial Unicode MS" w:hAnsi="Arial Unicode MS" w:cs="Arial Unicode MS"/>
                <w:sz w:val="20"/>
                <w:szCs w:val="20"/>
              </w:rPr>
              <w:t xml:space="preserve"> von ökologisch nachhaltiger Tätigkeiten gemäß Artikel 17 der Verordnung (EU) 2020/852. Diese Überprüfung muss von der Vergabestelle</w:t>
            </w:r>
            <w:r>
              <w:rPr>
                <w:rFonts w:ascii="Arial Unicode MS" w:eastAsia="Arial Unicode MS" w:hAnsi="Arial Unicode MS" w:cs="Arial Unicode MS"/>
                <w:sz w:val="20"/>
                <w:szCs w:val="20"/>
              </w:rPr>
              <w:t xml:space="preserve"> ex ante</w:t>
            </w:r>
            <w:r w:rsidRPr="009B0E8B">
              <w:rPr>
                <w:rFonts w:ascii="Arial Unicode MS" w:eastAsia="Arial Unicode MS" w:hAnsi="Arial Unicode MS" w:cs="Arial Unicode MS"/>
                <w:sz w:val="20"/>
                <w:szCs w:val="20"/>
              </w:rPr>
              <w:t xml:space="preserve"> durchgeführt werden.</w:t>
            </w:r>
          </w:p>
        </w:tc>
        <w:tc>
          <w:tcPr>
            <w:tcW w:w="851" w:type="dxa"/>
            <w:tcBorders>
              <w:left w:val="single" w:sz="4" w:space="0" w:color="auto"/>
              <w:right w:val="single" w:sz="4" w:space="0" w:color="auto"/>
            </w:tcBorders>
          </w:tcPr>
          <w:p w14:paraId="16BAE6DA" w14:textId="77777777" w:rsidR="006A67F0" w:rsidRPr="0060626C" w:rsidRDefault="006A67F0" w:rsidP="003723FF">
            <w:pPr>
              <w:pStyle w:val="Default"/>
              <w:rPr>
                <w:rFonts w:ascii="Arial Unicode MS" w:eastAsia="Arial Unicode MS" w:hAnsi="Arial Unicode MS" w:cs="Arial Unicode MS"/>
                <w:sz w:val="20"/>
                <w:szCs w:val="20"/>
              </w:rPr>
            </w:pPr>
          </w:p>
        </w:tc>
        <w:tc>
          <w:tcPr>
            <w:tcW w:w="11045" w:type="dxa"/>
            <w:tcBorders>
              <w:top w:val="single" w:sz="4" w:space="0" w:color="auto"/>
              <w:left w:val="single" w:sz="4" w:space="0" w:color="auto"/>
              <w:bottom w:val="single" w:sz="4" w:space="0" w:color="auto"/>
              <w:right w:val="single" w:sz="4" w:space="0" w:color="auto"/>
            </w:tcBorders>
          </w:tcPr>
          <w:p w14:paraId="2824F2D8" w14:textId="4C519E1F" w:rsidR="009B0E8B" w:rsidRPr="009B0E8B" w:rsidRDefault="009B0E8B" w:rsidP="009B0E8B">
            <w:pPr>
              <w:shd w:val="clear" w:color="auto" w:fill="FFFFFF"/>
              <w:rPr>
                <w:rFonts w:ascii="Arial Unicode MS" w:eastAsia="Arial Unicode MS" w:hAnsi="Arial Unicode MS" w:cs="Arial Unicode MS"/>
                <w:sz w:val="20"/>
                <w:szCs w:val="20"/>
                <w:lang w:val="it-IT"/>
              </w:rPr>
            </w:pPr>
            <w:r w:rsidRPr="009B0E8B">
              <w:rPr>
                <w:rFonts w:ascii="Arial Unicode MS" w:eastAsia="Arial Unicode MS" w:hAnsi="Arial Unicode MS" w:cs="Arial Unicode MS"/>
                <w:sz w:val="20"/>
                <w:szCs w:val="20"/>
                <w:lang w:val="it-IT"/>
              </w:rPr>
              <w:t xml:space="preserve">Nelle procedure PNRR, è che gli interventi previsti nell’ambito della linea di investimento “Scuola 4.0” sono soggetti alla verifica circa il rispetto del principio di “non arrecare danno significativo agli obiettivi ambientali” (principio del “Do No </w:t>
            </w:r>
            <w:proofErr w:type="spellStart"/>
            <w:r w:rsidRPr="009B0E8B">
              <w:rPr>
                <w:rFonts w:ascii="Arial Unicode MS" w:eastAsia="Arial Unicode MS" w:hAnsi="Arial Unicode MS" w:cs="Arial Unicode MS"/>
                <w:sz w:val="20"/>
                <w:szCs w:val="20"/>
                <w:lang w:val="it-IT"/>
              </w:rPr>
              <w:t>Significant</w:t>
            </w:r>
            <w:proofErr w:type="spellEnd"/>
            <w:r w:rsidRPr="009B0E8B">
              <w:rPr>
                <w:rFonts w:ascii="Arial Unicode MS" w:eastAsia="Arial Unicode MS" w:hAnsi="Arial Unicode MS" w:cs="Arial Unicode MS"/>
                <w:sz w:val="20"/>
                <w:szCs w:val="20"/>
                <w:lang w:val="it-IT"/>
              </w:rPr>
              <w:t xml:space="preserve"> </w:t>
            </w:r>
            <w:proofErr w:type="spellStart"/>
            <w:r w:rsidRPr="009B0E8B">
              <w:rPr>
                <w:rFonts w:ascii="Arial Unicode MS" w:eastAsia="Arial Unicode MS" w:hAnsi="Arial Unicode MS" w:cs="Arial Unicode MS"/>
                <w:sz w:val="20"/>
                <w:szCs w:val="20"/>
                <w:lang w:val="it-IT"/>
              </w:rPr>
              <w:t>Harm</w:t>
            </w:r>
            <w:proofErr w:type="spellEnd"/>
            <w:r w:rsidRPr="009B0E8B">
              <w:rPr>
                <w:rFonts w:ascii="Arial Unicode MS" w:eastAsia="Arial Unicode MS" w:hAnsi="Arial Unicode MS" w:cs="Arial Unicode MS"/>
                <w:sz w:val="20"/>
                <w:szCs w:val="20"/>
                <w:lang w:val="it-IT"/>
              </w:rPr>
              <w:t>”, DNSH), con riferimento al sistema di tassonomia delle attività ecosostenibili, di cui all’articolo 17 del </w:t>
            </w:r>
            <w:hyperlink r:id="rId26" w:history="1">
              <w:r w:rsidRPr="009B0E8B">
                <w:rPr>
                  <w:rFonts w:ascii="Arial Unicode MS" w:eastAsia="Arial Unicode MS" w:hAnsi="Arial Unicode MS" w:cs="Arial Unicode MS"/>
                  <w:sz w:val="20"/>
                  <w:szCs w:val="20"/>
                  <w:lang w:val="it-IT"/>
                </w:rPr>
                <w:t>Regolamento (UE) 2020/852</w:t>
              </w:r>
            </w:hyperlink>
            <w:r w:rsidRPr="009B0E8B">
              <w:rPr>
                <w:rFonts w:ascii="Arial Unicode MS" w:eastAsia="Arial Unicode MS" w:hAnsi="Arial Unicode MS" w:cs="Arial Unicode MS"/>
                <w:sz w:val="20"/>
                <w:szCs w:val="20"/>
                <w:lang w:val="it-IT"/>
              </w:rPr>
              <w:t>.</w:t>
            </w:r>
          </w:p>
          <w:p w14:paraId="034CBC96" w14:textId="4CA76268" w:rsidR="006A67F0" w:rsidRPr="00520E48" w:rsidRDefault="009B0E8B" w:rsidP="009B0E8B">
            <w:pPr>
              <w:autoSpaceDE w:val="0"/>
              <w:autoSpaceDN w:val="0"/>
              <w:adjustRightInd w:val="0"/>
              <w:rPr>
                <w:rFonts w:ascii="Arial Unicode MS" w:eastAsia="Arial Unicode MS" w:hAnsi="Arial Unicode MS" w:cs="Arial Unicode MS"/>
                <w:sz w:val="20"/>
                <w:szCs w:val="20"/>
                <w:lang w:val="it-IT"/>
              </w:rPr>
            </w:pPr>
            <w:r w:rsidRPr="009B0E8B">
              <w:rPr>
                <w:rFonts w:ascii="Arial Unicode MS" w:eastAsia="Arial Unicode MS" w:hAnsi="Arial Unicode MS" w:cs="Arial Unicode MS"/>
                <w:sz w:val="20"/>
                <w:szCs w:val="20"/>
                <w:lang w:val="it-IT"/>
              </w:rPr>
              <w:t>Tale verifica deve essere effettuata da parte de</w:t>
            </w:r>
            <w:r>
              <w:rPr>
                <w:rFonts w:ascii="Arial Unicode MS" w:eastAsia="Arial Unicode MS" w:hAnsi="Arial Unicode MS" w:cs="Arial Unicode MS"/>
                <w:sz w:val="20"/>
                <w:szCs w:val="20"/>
                <w:lang w:val="it-IT"/>
              </w:rPr>
              <w:t xml:space="preserve">lla stazione appaltante </w:t>
            </w:r>
            <w:r w:rsidRPr="009B0E8B">
              <w:rPr>
                <w:rFonts w:ascii="Arial Unicode MS" w:eastAsia="Arial Unicode MS" w:hAnsi="Arial Unicode MS" w:cs="Arial Unicode MS"/>
                <w:sz w:val="20"/>
                <w:szCs w:val="20"/>
                <w:lang w:val="it-IT"/>
              </w:rPr>
              <w:t>nella fase ex ante</w:t>
            </w:r>
            <w:r>
              <w:rPr>
                <w:rFonts w:ascii="Arial Unicode MS" w:eastAsia="Arial Unicode MS" w:hAnsi="Arial Unicode MS" w:cs="Arial Unicode MS"/>
                <w:sz w:val="20"/>
                <w:szCs w:val="20"/>
                <w:lang w:val="it-IT"/>
              </w:rPr>
              <w:t>.</w:t>
            </w:r>
          </w:p>
        </w:tc>
      </w:tr>
    </w:tbl>
    <w:p w14:paraId="5B828EBE" w14:textId="7AFB1766" w:rsidR="009B0E8B" w:rsidRDefault="009B0E8B">
      <w:pPr>
        <w:rPr>
          <w:lang w:val="it-IT"/>
        </w:rPr>
      </w:pPr>
    </w:p>
    <w:p w14:paraId="46F1A6B7" w14:textId="77777777" w:rsidR="00A554B7" w:rsidRPr="00E16685" w:rsidRDefault="00A554B7">
      <w:pPr>
        <w:rPr>
          <w:rFonts w:ascii="Arial Unicode MS" w:eastAsia="Arial Unicode MS" w:hAnsi="Arial Unicode MS" w:cs="Arial Unicode MS"/>
          <w:sz w:val="20"/>
          <w:szCs w:val="20"/>
          <w:lang w:val="it-IT"/>
        </w:rPr>
        <w:sectPr w:rsidR="00A554B7" w:rsidRPr="00E16685" w:rsidSect="00E66422">
          <w:pgSz w:w="23808" w:h="16840" w:orient="landscape" w:code="8"/>
          <w:pgMar w:top="567" w:right="567" w:bottom="567" w:left="567" w:header="709" w:footer="709" w:gutter="0"/>
          <w:cols w:space="708"/>
          <w:docGrid w:linePitch="360"/>
        </w:sectPr>
      </w:pPr>
    </w:p>
    <w:p w14:paraId="5302E14F" w14:textId="77777777" w:rsidR="00C445F1" w:rsidRPr="00E16685" w:rsidRDefault="00C445F1">
      <w:pPr>
        <w:rPr>
          <w:lang w:val="it-IT"/>
        </w:rPr>
      </w:pP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2"/>
      </w:tblGrid>
      <w:tr w:rsidR="008760CB" w:rsidRPr="00971573" w14:paraId="0D128204" w14:textId="77777777" w:rsidTr="003723FF">
        <w:trPr>
          <w:trHeight w:val="391"/>
          <w:jc w:val="center"/>
        </w:trPr>
        <w:tc>
          <w:tcPr>
            <w:tcW w:w="2419" w:type="pct"/>
            <w:shd w:val="clear" w:color="auto" w:fill="F2F2F2" w:themeFill="background1" w:themeFillShade="F2"/>
          </w:tcPr>
          <w:p w14:paraId="0A4BA87C" w14:textId="54DB8B86" w:rsidR="008760CB" w:rsidRPr="008760CB" w:rsidRDefault="008760CB" w:rsidP="008760CB">
            <w:pPr>
              <w:jc w:val="both"/>
              <w:rPr>
                <w:rFonts w:ascii="Arial Unicode MS" w:eastAsia="Arial Unicode MS" w:hAnsi="Arial Unicode MS" w:cs="Arial Unicode MS"/>
                <w:sz w:val="28"/>
                <w:szCs w:val="21"/>
              </w:rPr>
            </w:pPr>
            <w:r>
              <w:rPr>
                <w:rFonts w:ascii="Arial Unicode MS" w:eastAsia="Arial Unicode MS" w:hAnsi="Arial Unicode MS" w:cs="Arial Unicode MS"/>
                <w:sz w:val="28"/>
                <w:szCs w:val="21"/>
              </w:rPr>
              <w:t>3_Wartungsdienst und Garantie</w:t>
            </w:r>
          </w:p>
        </w:tc>
        <w:tc>
          <w:tcPr>
            <w:tcW w:w="162" w:type="pct"/>
            <w:shd w:val="clear" w:color="auto" w:fill="auto"/>
          </w:tcPr>
          <w:p w14:paraId="138B5B8A" w14:textId="77777777" w:rsidR="008760CB" w:rsidRPr="00971573" w:rsidRDefault="008760CB" w:rsidP="003723FF">
            <w:pPr>
              <w:ind w:left="32"/>
              <w:jc w:val="both"/>
              <w:rPr>
                <w:rFonts w:ascii="Arial Unicode MS" w:eastAsia="Arial Unicode MS" w:hAnsi="Arial Unicode MS" w:cs="Arial Unicode MS"/>
                <w:b/>
                <w:sz w:val="28"/>
                <w:szCs w:val="21"/>
              </w:rPr>
            </w:pPr>
          </w:p>
        </w:tc>
        <w:tc>
          <w:tcPr>
            <w:tcW w:w="2419" w:type="pct"/>
            <w:shd w:val="clear" w:color="auto" w:fill="F2F2F2" w:themeFill="background1" w:themeFillShade="F2"/>
          </w:tcPr>
          <w:p w14:paraId="64438357" w14:textId="4351E95D" w:rsidR="008760CB" w:rsidRPr="00971573" w:rsidRDefault="008760CB" w:rsidP="008760CB">
            <w:pPr>
              <w:jc w:val="both"/>
              <w:rPr>
                <w:rFonts w:ascii="Arial Unicode MS" w:eastAsia="Arial Unicode MS" w:hAnsi="Arial Unicode MS" w:cs="Arial Unicode MS"/>
                <w:sz w:val="28"/>
                <w:szCs w:val="21"/>
              </w:rPr>
            </w:pPr>
            <w:r>
              <w:rPr>
                <w:rFonts w:ascii="Arial Unicode MS" w:eastAsia="Arial Unicode MS" w:hAnsi="Arial Unicode MS" w:cs="Arial Unicode MS"/>
                <w:sz w:val="28"/>
                <w:szCs w:val="21"/>
              </w:rPr>
              <w:t xml:space="preserve">3_assistenza </w:t>
            </w:r>
            <w:proofErr w:type="spellStart"/>
            <w:r>
              <w:rPr>
                <w:rFonts w:ascii="Arial Unicode MS" w:eastAsia="Arial Unicode MS" w:hAnsi="Arial Unicode MS" w:cs="Arial Unicode MS"/>
                <w:sz w:val="28"/>
                <w:szCs w:val="21"/>
              </w:rPr>
              <w:t>tecnica</w:t>
            </w:r>
            <w:proofErr w:type="spellEnd"/>
            <w:r>
              <w:rPr>
                <w:rFonts w:ascii="Arial Unicode MS" w:eastAsia="Arial Unicode MS" w:hAnsi="Arial Unicode MS" w:cs="Arial Unicode MS"/>
                <w:sz w:val="28"/>
                <w:szCs w:val="21"/>
              </w:rPr>
              <w:t xml:space="preserve"> e </w:t>
            </w:r>
            <w:proofErr w:type="spellStart"/>
            <w:r>
              <w:rPr>
                <w:rFonts w:ascii="Arial Unicode MS" w:eastAsia="Arial Unicode MS" w:hAnsi="Arial Unicode MS" w:cs="Arial Unicode MS"/>
                <w:sz w:val="28"/>
                <w:szCs w:val="21"/>
              </w:rPr>
              <w:t>garanzia</w:t>
            </w:r>
            <w:proofErr w:type="spellEnd"/>
          </w:p>
        </w:tc>
      </w:tr>
    </w:tbl>
    <w:p w14:paraId="6625C53A" w14:textId="77777777" w:rsidR="008E52C0" w:rsidRDefault="008E52C0"/>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2"/>
      </w:tblGrid>
      <w:tr w:rsidR="008760CB" w:rsidRPr="00BE2845" w14:paraId="45376E18" w14:textId="77777777" w:rsidTr="003723FF">
        <w:trPr>
          <w:trHeight w:val="910"/>
          <w:jc w:val="center"/>
        </w:trPr>
        <w:tc>
          <w:tcPr>
            <w:tcW w:w="2419" w:type="pct"/>
          </w:tcPr>
          <w:p w14:paraId="5492A156" w14:textId="07894421" w:rsidR="008760CB" w:rsidRPr="000F7DF6" w:rsidRDefault="008760CB" w:rsidP="008E52C0">
            <w:pPr>
              <w:autoSpaceDE w:val="0"/>
              <w:autoSpaceDN w:val="0"/>
              <w:adjustRightInd w:val="0"/>
              <w:jc w:val="both"/>
              <w:rPr>
                <w:rFonts w:ascii="Arial Unicode MS" w:eastAsia="Arial Unicode MS" w:hAnsi="Arial Unicode MS" w:cs="Arial Unicode MS"/>
                <w:sz w:val="20"/>
                <w:szCs w:val="20"/>
              </w:rPr>
            </w:pPr>
            <w:r w:rsidRPr="000F7DF6">
              <w:rPr>
                <w:rFonts w:ascii="Arial Unicode MS" w:eastAsia="Arial Unicode MS" w:hAnsi="Arial Unicode MS" w:cs="Arial Unicode MS"/>
                <w:sz w:val="20"/>
                <w:szCs w:val="20"/>
              </w:rPr>
              <w:t>Die Mindestgarantie (Assistenzdienst und Wartung) beträgt</w:t>
            </w:r>
            <w:r w:rsidR="000F7DF6">
              <w:rPr>
                <w:rFonts w:ascii="Arial Unicode MS" w:eastAsia="Arial Unicode MS" w:hAnsi="Arial Unicode MS" w:cs="Arial Unicode MS"/>
                <w:sz w:val="20"/>
                <w:szCs w:val="20"/>
              </w:rPr>
              <w:t xml:space="preserve"> </w:t>
            </w:r>
            <w:r w:rsidR="009D2A86">
              <w:rPr>
                <w:rFonts w:ascii="Arial Unicode MS" w:eastAsia="Arial Unicode MS" w:hAnsi="Arial Unicode MS" w:cs="Arial Unicode MS"/>
                <w:sz w:val="20"/>
                <w:szCs w:val="20"/>
              </w:rPr>
              <w:t>24</w:t>
            </w:r>
            <w:r w:rsidRPr="000F7DF6">
              <w:rPr>
                <w:rFonts w:ascii="Arial Unicode MS" w:eastAsia="Arial Unicode MS" w:hAnsi="Arial Unicode MS" w:cs="Arial Unicode MS"/>
                <w:sz w:val="20"/>
                <w:szCs w:val="20"/>
              </w:rPr>
              <w:t xml:space="preserve"> Monate ab dem Tag der Lieferung der Geräte.</w:t>
            </w:r>
          </w:p>
        </w:tc>
        <w:tc>
          <w:tcPr>
            <w:tcW w:w="162" w:type="pct"/>
          </w:tcPr>
          <w:p w14:paraId="1844544F" w14:textId="77777777" w:rsidR="008760CB" w:rsidRPr="000F7DF6" w:rsidRDefault="008760CB" w:rsidP="008E52C0">
            <w:pPr>
              <w:ind w:left="32" w:right="70"/>
              <w:jc w:val="both"/>
              <w:rPr>
                <w:rFonts w:ascii="Arial Unicode MS" w:eastAsia="Arial Unicode MS" w:hAnsi="Arial Unicode MS" w:cs="Arial Unicode MS"/>
                <w:sz w:val="20"/>
                <w:szCs w:val="20"/>
              </w:rPr>
            </w:pPr>
          </w:p>
        </w:tc>
        <w:tc>
          <w:tcPr>
            <w:tcW w:w="2419" w:type="pct"/>
          </w:tcPr>
          <w:p w14:paraId="10631C0A" w14:textId="1578416E" w:rsidR="008760CB" w:rsidRPr="000F7DF6" w:rsidRDefault="008760CB" w:rsidP="008E52C0">
            <w:pPr>
              <w:autoSpaceDE w:val="0"/>
              <w:autoSpaceDN w:val="0"/>
              <w:adjustRightInd w:val="0"/>
              <w:jc w:val="both"/>
              <w:rPr>
                <w:rFonts w:ascii="Arial Unicode MS" w:eastAsia="Arial Unicode MS" w:hAnsi="Arial Unicode MS" w:cs="Arial Unicode MS"/>
                <w:sz w:val="20"/>
                <w:szCs w:val="20"/>
                <w:lang w:val="it-IT"/>
              </w:rPr>
            </w:pPr>
            <w:r w:rsidRPr="000F7DF6">
              <w:rPr>
                <w:rFonts w:ascii="Arial Unicode MS" w:eastAsia="Arial Unicode MS" w:hAnsi="Arial Unicode MS" w:cs="Arial Unicode MS"/>
                <w:sz w:val="20"/>
                <w:szCs w:val="20"/>
                <w:lang w:val="it-IT"/>
              </w:rPr>
              <w:t>La garanzia minima (servizio di assistenza e manutenzione) richiesta</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 xml:space="preserve">è di </w:t>
            </w:r>
            <w:r w:rsidR="009D2A86">
              <w:rPr>
                <w:rFonts w:ascii="Arial Unicode MS" w:eastAsia="Arial Unicode MS" w:hAnsi="Arial Unicode MS" w:cs="Arial Unicode MS"/>
                <w:sz w:val="20"/>
                <w:szCs w:val="20"/>
                <w:lang w:val="it-IT"/>
              </w:rPr>
              <w:t>24</w:t>
            </w:r>
            <w:r w:rsidRPr="000F7DF6">
              <w:rPr>
                <w:rFonts w:ascii="Arial Unicode MS" w:eastAsia="Arial Unicode MS" w:hAnsi="Arial Unicode MS" w:cs="Arial Unicode MS"/>
                <w:sz w:val="20"/>
                <w:szCs w:val="20"/>
                <w:lang w:val="it-IT"/>
              </w:rPr>
              <w:t xml:space="preserve"> mesi, a partire dalla data di consegna della fornitura.</w:t>
            </w:r>
          </w:p>
        </w:tc>
      </w:tr>
      <w:tr w:rsidR="004B372B" w:rsidRPr="00BE2845" w14:paraId="6E5E61EA" w14:textId="77777777" w:rsidTr="004B372B">
        <w:trPr>
          <w:trHeight w:val="539"/>
          <w:jc w:val="center"/>
        </w:trPr>
        <w:tc>
          <w:tcPr>
            <w:tcW w:w="2419" w:type="pct"/>
          </w:tcPr>
          <w:p w14:paraId="1798164A" w14:textId="19482131" w:rsidR="004B372B" w:rsidRPr="000F7DF6" w:rsidRDefault="004B372B" w:rsidP="008E52C0">
            <w:pPr>
              <w:pStyle w:val="Default"/>
              <w:jc w:val="both"/>
              <w:rPr>
                <w:rFonts w:ascii="Arial Unicode MS" w:eastAsia="Arial Unicode MS" w:hAnsi="Arial Unicode MS" w:cs="Arial Unicode MS"/>
                <w:sz w:val="20"/>
                <w:szCs w:val="20"/>
              </w:rPr>
            </w:pPr>
            <w:r w:rsidRPr="004B372B">
              <w:rPr>
                <w:rFonts w:ascii="Arial Unicode MS" w:eastAsia="Arial Unicode MS" w:hAnsi="Arial Unicode MS" w:cs="Arial Unicode MS"/>
                <w:sz w:val="20"/>
                <w:szCs w:val="20"/>
              </w:rPr>
              <w:t xml:space="preserve">optional eine Garantieerweiterung auf 5 </w:t>
            </w:r>
            <w:r>
              <w:rPr>
                <w:rFonts w:ascii="Arial Unicode MS" w:eastAsia="Arial Unicode MS" w:hAnsi="Arial Unicode MS" w:cs="Arial Unicode MS"/>
                <w:sz w:val="20"/>
                <w:szCs w:val="20"/>
              </w:rPr>
              <w:t>Jahre.</w:t>
            </w:r>
          </w:p>
        </w:tc>
        <w:tc>
          <w:tcPr>
            <w:tcW w:w="162" w:type="pct"/>
          </w:tcPr>
          <w:p w14:paraId="409BDDF1" w14:textId="77777777" w:rsidR="004B372B" w:rsidRPr="000F7DF6" w:rsidRDefault="004B372B" w:rsidP="008E52C0">
            <w:pPr>
              <w:ind w:left="32" w:right="70"/>
              <w:jc w:val="both"/>
              <w:rPr>
                <w:rFonts w:ascii="Arial Unicode MS" w:eastAsia="Arial Unicode MS" w:hAnsi="Arial Unicode MS" w:cs="Arial Unicode MS"/>
                <w:sz w:val="20"/>
                <w:szCs w:val="20"/>
              </w:rPr>
            </w:pPr>
          </w:p>
        </w:tc>
        <w:tc>
          <w:tcPr>
            <w:tcW w:w="2419" w:type="pct"/>
          </w:tcPr>
          <w:p w14:paraId="369E34DA" w14:textId="5BE2F58F" w:rsidR="004B372B" w:rsidRPr="004B372B" w:rsidRDefault="004B372B" w:rsidP="008E52C0">
            <w:pPr>
              <w:autoSpaceDE w:val="0"/>
              <w:autoSpaceDN w:val="0"/>
              <w:adjustRightInd w:val="0"/>
              <w:jc w:val="both"/>
              <w:rPr>
                <w:rFonts w:ascii="Arial Unicode MS" w:eastAsia="Arial Unicode MS" w:hAnsi="Arial Unicode MS" w:cs="Arial Unicode MS"/>
                <w:sz w:val="20"/>
                <w:szCs w:val="20"/>
                <w:lang w:val="it-IT"/>
              </w:rPr>
            </w:pPr>
            <w:proofErr w:type="spellStart"/>
            <w:r w:rsidRPr="004B372B">
              <w:rPr>
                <w:rFonts w:ascii="Arial Unicode MS" w:eastAsia="Arial Unicode MS" w:hAnsi="Arial Unicode MS" w:cs="Arial Unicode MS"/>
                <w:sz w:val="20"/>
                <w:szCs w:val="20"/>
                <w:lang w:val="it-IT"/>
              </w:rPr>
              <w:t>Optione</w:t>
            </w:r>
            <w:proofErr w:type="spellEnd"/>
            <w:r w:rsidRPr="004B372B">
              <w:rPr>
                <w:rFonts w:ascii="Arial Unicode MS" w:eastAsia="Arial Unicode MS" w:hAnsi="Arial Unicode MS" w:cs="Arial Unicode MS"/>
                <w:sz w:val="20"/>
                <w:szCs w:val="20"/>
                <w:lang w:val="it-IT"/>
              </w:rPr>
              <w:t xml:space="preserve"> estensione garanzia a </w:t>
            </w:r>
            <w:proofErr w:type="gramStart"/>
            <w:r w:rsidRPr="004B372B">
              <w:rPr>
                <w:rFonts w:ascii="Arial Unicode MS" w:eastAsia="Arial Unicode MS" w:hAnsi="Arial Unicode MS" w:cs="Arial Unicode MS"/>
                <w:sz w:val="20"/>
                <w:szCs w:val="20"/>
                <w:lang w:val="it-IT"/>
              </w:rPr>
              <w:t>5</w:t>
            </w:r>
            <w:proofErr w:type="gramEnd"/>
            <w:r w:rsidRPr="004B372B">
              <w:rPr>
                <w:rFonts w:ascii="Arial Unicode MS" w:eastAsia="Arial Unicode MS" w:hAnsi="Arial Unicode MS" w:cs="Arial Unicode MS"/>
                <w:sz w:val="20"/>
                <w:szCs w:val="20"/>
                <w:lang w:val="it-IT"/>
              </w:rPr>
              <w:t xml:space="preserve"> a</w:t>
            </w:r>
            <w:r>
              <w:rPr>
                <w:rFonts w:ascii="Arial Unicode MS" w:eastAsia="Arial Unicode MS" w:hAnsi="Arial Unicode MS" w:cs="Arial Unicode MS"/>
                <w:sz w:val="20"/>
                <w:szCs w:val="20"/>
                <w:lang w:val="it-IT"/>
              </w:rPr>
              <w:t>nni.</w:t>
            </w:r>
          </w:p>
        </w:tc>
      </w:tr>
      <w:tr w:rsidR="008760CB" w:rsidRPr="00BE2845" w14:paraId="5AAA411B" w14:textId="77777777" w:rsidTr="003723FF">
        <w:trPr>
          <w:trHeight w:val="1171"/>
          <w:jc w:val="center"/>
        </w:trPr>
        <w:tc>
          <w:tcPr>
            <w:tcW w:w="2419" w:type="pct"/>
          </w:tcPr>
          <w:p w14:paraId="386C9FFE" w14:textId="7BCE32FF" w:rsidR="008760CB" w:rsidRPr="000F7DF6" w:rsidRDefault="008760CB" w:rsidP="008E52C0">
            <w:pPr>
              <w:ind w:right="43"/>
              <w:jc w:val="both"/>
              <w:rPr>
                <w:rFonts w:ascii="Arial Unicode MS" w:eastAsia="Arial Unicode MS" w:hAnsi="Arial Unicode MS" w:cs="Arial Unicode MS"/>
                <w:sz w:val="20"/>
                <w:szCs w:val="20"/>
              </w:rPr>
            </w:pPr>
            <w:r w:rsidRPr="000F7DF6">
              <w:rPr>
                <w:rFonts w:ascii="Arial Unicode MS" w:eastAsia="Arial Unicode MS" w:hAnsi="Arial Unicode MS" w:cs="Arial Unicode MS"/>
                <w:sz w:val="20"/>
                <w:szCs w:val="20"/>
              </w:rPr>
              <w:t>Der Lieferant ist verpflichtet</w:t>
            </w:r>
            <w:r w:rsidR="009D2A8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fabrikneue Produkte zu liefern, die ohne Mängel sind und mit</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diesem Leistungsverzeichnis übereinstimmen;</w:t>
            </w:r>
          </w:p>
        </w:tc>
        <w:tc>
          <w:tcPr>
            <w:tcW w:w="162" w:type="pct"/>
          </w:tcPr>
          <w:p w14:paraId="3A429FC7" w14:textId="77777777" w:rsidR="008760CB" w:rsidRPr="000F7DF6" w:rsidRDefault="008760CB" w:rsidP="008E52C0">
            <w:pPr>
              <w:ind w:left="1" w:right="55"/>
              <w:jc w:val="both"/>
              <w:rPr>
                <w:rFonts w:ascii="Arial Unicode MS" w:eastAsia="Arial Unicode MS" w:hAnsi="Arial Unicode MS" w:cs="Arial Unicode MS"/>
                <w:sz w:val="20"/>
                <w:szCs w:val="20"/>
              </w:rPr>
            </w:pPr>
          </w:p>
        </w:tc>
        <w:tc>
          <w:tcPr>
            <w:tcW w:w="2419" w:type="pct"/>
          </w:tcPr>
          <w:p w14:paraId="28F85A3B" w14:textId="49DE9A31" w:rsidR="008760CB" w:rsidRPr="000F7DF6" w:rsidRDefault="008760CB" w:rsidP="008E52C0">
            <w:pPr>
              <w:ind w:left="1" w:right="55"/>
              <w:jc w:val="both"/>
              <w:rPr>
                <w:rFonts w:ascii="Arial Unicode MS" w:eastAsia="Arial Unicode MS" w:hAnsi="Arial Unicode MS" w:cs="Arial Unicode MS"/>
                <w:sz w:val="20"/>
                <w:szCs w:val="20"/>
                <w:lang w:val="it-IT"/>
              </w:rPr>
            </w:pPr>
            <w:r w:rsidRPr="000F7DF6">
              <w:rPr>
                <w:rFonts w:ascii="Arial Unicode MS" w:eastAsia="Arial Unicode MS" w:hAnsi="Arial Unicode MS" w:cs="Arial Unicode MS"/>
                <w:sz w:val="20"/>
                <w:szCs w:val="20"/>
                <w:lang w:val="it-IT"/>
              </w:rPr>
              <w:t>Il fornitore è tenuto fornire prodotti nuovi di fabbrica, privi di difetti e conformi al</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presente capitolato tecnico;</w:t>
            </w:r>
          </w:p>
        </w:tc>
      </w:tr>
      <w:tr w:rsidR="008760CB" w:rsidRPr="00BE2845" w14:paraId="00A0E497" w14:textId="77777777" w:rsidTr="009D2A86">
        <w:trPr>
          <w:trHeight w:val="1169"/>
          <w:jc w:val="center"/>
        </w:trPr>
        <w:tc>
          <w:tcPr>
            <w:tcW w:w="2419" w:type="pct"/>
          </w:tcPr>
          <w:p w14:paraId="1255DA46" w14:textId="3A61C999" w:rsidR="008760CB" w:rsidRPr="000F7DF6" w:rsidRDefault="008760CB" w:rsidP="008E52C0">
            <w:pPr>
              <w:autoSpaceDE w:val="0"/>
              <w:autoSpaceDN w:val="0"/>
              <w:adjustRightInd w:val="0"/>
              <w:jc w:val="both"/>
              <w:rPr>
                <w:rFonts w:ascii="Arial Unicode MS" w:eastAsia="Arial Unicode MS" w:hAnsi="Arial Unicode MS" w:cs="Arial Unicode MS"/>
                <w:sz w:val="20"/>
                <w:szCs w:val="20"/>
              </w:rPr>
            </w:pPr>
            <w:r w:rsidRPr="000F7DF6">
              <w:rPr>
                <w:rFonts w:ascii="Arial Unicode MS" w:eastAsia="Arial Unicode MS" w:hAnsi="Arial Unicode MS" w:cs="Arial Unicode MS"/>
                <w:sz w:val="20"/>
                <w:szCs w:val="20"/>
              </w:rPr>
              <w:t>Während der Garantiezeit muss der Kundendienst für eventuelle</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Fehlfunktionen und/oder Schäden am Gerät erbracht werden. Die</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maximale Reaktionszeit im Falle von Fehlfunktionen und Schäden für</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die Behebung derselben beträgt 72 Stunden ab der Entgegennahme</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der Anfrage für den Einsatz durch elektronische Post (E-Mail oder</w:t>
            </w:r>
            <w:r w:rsidR="000F7DF6">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 xml:space="preserve">zertifizierte elektronische Post) an den Lieferanten. </w:t>
            </w:r>
          </w:p>
          <w:p w14:paraId="69AF282B" w14:textId="77777777" w:rsidR="008760CB" w:rsidRPr="000F7DF6" w:rsidRDefault="008760CB" w:rsidP="008E52C0">
            <w:pPr>
              <w:ind w:right="42"/>
              <w:jc w:val="both"/>
              <w:rPr>
                <w:rFonts w:ascii="Arial Unicode MS" w:eastAsia="Arial Unicode MS" w:hAnsi="Arial Unicode MS" w:cs="Arial Unicode MS"/>
                <w:sz w:val="20"/>
                <w:szCs w:val="20"/>
              </w:rPr>
            </w:pPr>
          </w:p>
          <w:p w14:paraId="50908113" w14:textId="766FEC90" w:rsidR="008760CB" w:rsidRPr="000F7DF6" w:rsidRDefault="008760CB" w:rsidP="008E52C0">
            <w:pPr>
              <w:ind w:right="42"/>
              <w:jc w:val="both"/>
              <w:rPr>
                <w:rFonts w:ascii="Arial Unicode MS" w:eastAsia="Arial Unicode MS" w:hAnsi="Arial Unicode MS" w:cs="Arial Unicode MS"/>
                <w:sz w:val="20"/>
                <w:szCs w:val="20"/>
              </w:rPr>
            </w:pPr>
            <w:r w:rsidRPr="000F7DF6">
              <w:rPr>
                <w:rFonts w:ascii="Arial Unicode MS" w:eastAsia="Arial Unicode MS" w:hAnsi="Arial Unicode MS" w:cs="Arial Unicode MS"/>
                <w:sz w:val="20"/>
                <w:szCs w:val="20"/>
              </w:rPr>
              <w:t>Die Zeiten für die Einsätze beziehen sich auf die Werktage.</w:t>
            </w:r>
          </w:p>
        </w:tc>
        <w:tc>
          <w:tcPr>
            <w:tcW w:w="162" w:type="pct"/>
          </w:tcPr>
          <w:p w14:paraId="52B48EB1" w14:textId="77777777" w:rsidR="008760CB" w:rsidRPr="000F7DF6" w:rsidRDefault="008760CB" w:rsidP="008E52C0">
            <w:pPr>
              <w:ind w:left="1" w:right="56"/>
              <w:jc w:val="both"/>
              <w:rPr>
                <w:rFonts w:ascii="Arial Unicode MS" w:eastAsia="Arial Unicode MS" w:hAnsi="Arial Unicode MS" w:cs="Arial Unicode MS"/>
                <w:sz w:val="20"/>
                <w:szCs w:val="20"/>
              </w:rPr>
            </w:pPr>
          </w:p>
        </w:tc>
        <w:tc>
          <w:tcPr>
            <w:tcW w:w="2419" w:type="pct"/>
          </w:tcPr>
          <w:p w14:paraId="53D2FF83" w14:textId="79692F3A" w:rsidR="008760CB" w:rsidRPr="000F7DF6" w:rsidRDefault="008760CB" w:rsidP="008E52C0">
            <w:pPr>
              <w:autoSpaceDE w:val="0"/>
              <w:autoSpaceDN w:val="0"/>
              <w:adjustRightInd w:val="0"/>
              <w:jc w:val="both"/>
              <w:rPr>
                <w:rFonts w:ascii="Arial Unicode MS" w:eastAsia="Arial Unicode MS" w:hAnsi="Arial Unicode MS" w:cs="Arial Unicode MS"/>
                <w:sz w:val="20"/>
                <w:szCs w:val="20"/>
                <w:lang w:val="it-IT"/>
              </w:rPr>
            </w:pPr>
            <w:r w:rsidRPr="000F7DF6">
              <w:rPr>
                <w:rFonts w:ascii="Arial Unicode MS" w:eastAsia="Arial Unicode MS" w:hAnsi="Arial Unicode MS" w:cs="Arial Unicode MS"/>
                <w:sz w:val="20"/>
                <w:szCs w:val="20"/>
                <w:lang w:val="it-IT"/>
              </w:rPr>
              <w:t>Durante il periodo di garanzia deve essere prestata assistenza per</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eventuali malfunzionamenti e/o guasti dell’apparecchiatura. Il tempo</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massimo di intervento in caso di malfunzionamento o guasto della</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macchina per l’eliminazione dei medesimi è di 72 ore dalla data di</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presa in carico della richiesta di intervento, inviata per posta</w:t>
            </w:r>
            <w:r w:rsidR="000F7DF6">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 xml:space="preserve">elettronica (e-mail o PEC) al fornitore. </w:t>
            </w:r>
          </w:p>
          <w:p w14:paraId="481ABEFA" w14:textId="5345AC25" w:rsidR="008760CB" w:rsidRDefault="008760CB" w:rsidP="008E52C0">
            <w:pPr>
              <w:ind w:left="1" w:right="56"/>
              <w:jc w:val="both"/>
              <w:rPr>
                <w:rFonts w:ascii="Arial Unicode MS" w:eastAsia="Arial Unicode MS" w:hAnsi="Arial Unicode MS" w:cs="Arial Unicode MS"/>
                <w:sz w:val="20"/>
                <w:szCs w:val="20"/>
                <w:lang w:val="it-IT"/>
              </w:rPr>
            </w:pPr>
          </w:p>
          <w:p w14:paraId="73D2FF81" w14:textId="19AE62C8" w:rsidR="008760CB" w:rsidRPr="000F7DF6" w:rsidRDefault="008760CB" w:rsidP="008E52C0">
            <w:pPr>
              <w:ind w:left="1" w:right="56"/>
              <w:jc w:val="both"/>
              <w:rPr>
                <w:rFonts w:ascii="Arial Unicode MS" w:eastAsia="Arial Unicode MS" w:hAnsi="Arial Unicode MS" w:cs="Arial Unicode MS"/>
                <w:sz w:val="20"/>
                <w:szCs w:val="20"/>
                <w:lang w:val="it-IT"/>
              </w:rPr>
            </w:pPr>
            <w:r w:rsidRPr="000F7DF6">
              <w:rPr>
                <w:rFonts w:ascii="Arial Unicode MS" w:eastAsia="Arial Unicode MS" w:hAnsi="Arial Unicode MS" w:cs="Arial Unicode MS"/>
                <w:sz w:val="20"/>
                <w:szCs w:val="20"/>
                <w:lang w:val="it-IT"/>
              </w:rPr>
              <w:t>I tempi di intervento sono riferiti ai giorni feriali.</w:t>
            </w:r>
          </w:p>
        </w:tc>
      </w:tr>
      <w:tr w:rsidR="000F7DF6" w:rsidRPr="00BE2845" w14:paraId="7D5F5461" w14:textId="77777777" w:rsidTr="009D2A86">
        <w:trPr>
          <w:trHeight w:val="709"/>
          <w:jc w:val="center"/>
        </w:trPr>
        <w:tc>
          <w:tcPr>
            <w:tcW w:w="2419" w:type="pct"/>
            <w:shd w:val="clear" w:color="auto" w:fill="auto"/>
          </w:tcPr>
          <w:p w14:paraId="0C28713A" w14:textId="358346DC" w:rsidR="000F7DF6" w:rsidRPr="000F7DF6" w:rsidRDefault="000F7DF6" w:rsidP="008E52C0">
            <w:pPr>
              <w:autoSpaceDE w:val="0"/>
              <w:autoSpaceDN w:val="0"/>
              <w:adjustRightInd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Die Garantieeinsätze erfolgen </w:t>
            </w:r>
            <w:r w:rsidR="009D2A86">
              <w:rPr>
                <w:rFonts w:ascii="Arial Unicode MS" w:eastAsia="Arial Unicode MS" w:hAnsi="Arial Unicode MS" w:cs="Arial Unicode MS"/>
                <w:sz w:val="20"/>
                <w:szCs w:val="20"/>
              </w:rPr>
              <w:t xml:space="preserve">auf eigene Kosten </w:t>
            </w:r>
            <w:r>
              <w:rPr>
                <w:rFonts w:ascii="Arial Unicode MS" w:eastAsia="Arial Unicode MS" w:hAnsi="Arial Unicode MS" w:cs="Arial Unicode MS"/>
                <w:sz w:val="20"/>
                <w:szCs w:val="20"/>
              </w:rPr>
              <w:t xml:space="preserve">vor Ort. </w:t>
            </w:r>
          </w:p>
        </w:tc>
        <w:tc>
          <w:tcPr>
            <w:tcW w:w="162" w:type="pct"/>
            <w:tcBorders>
              <w:left w:val="nil"/>
            </w:tcBorders>
          </w:tcPr>
          <w:p w14:paraId="068C85B5" w14:textId="77777777" w:rsidR="000F7DF6" w:rsidRPr="000F7DF6" w:rsidRDefault="000F7DF6" w:rsidP="008E52C0">
            <w:pPr>
              <w:ind w:left="1" w:right="56"/>
              <w:jc w:val="both"/>
              <w:rPr>
                <w:rFonts w:ascii="Arial Unicode MS" w:eastAsia="Arial Unicode MS" w:hAnsi="Arial Unicode MS" w:cs="Arial Unicode MS"/>
                <w:sz w:val="20"/>
                <w:szCs w:val="20"/>
              </w:rPr>
            </w:pPr>
          </w:p>
        </w:tc>
        <w:tc>
          <w:tcPr>
            <w:tcW w:w="2419" w:type="pct"/>
          </w:tcPr>
          <w:p w14:paraId="57F216BE" w14:textId="6CA047E6" w:rsidR="000F7DF6" w:rsidRPr="009D2A86" w:rsidRDefault="009D2A86" w:rsidP="008E52C0">
            <w:pPr>
              <w:autoSpaceDE w:val="0"/>
              <w:autoSpaceDN w:val="0"/>
              <w:adjustRightInd w:val="0"/>
              <w:rPr>
                <w:rFonts w:ascii="Arial Unicode MS" w:eastAsia="Arial Unicode MS" w:hAnsi="Arial Unicode MS" w:cs="Arial Unicode MS"/>
                <w:sz w:val="20"/>
                <w:szCs w:val="20"/>
                <w:lang w:val="it-IT"/>
              </w:rPr>
            </w:pPr>
            <w:r w:rsidRPr="009D2A86">
              <w:rPr>
                <w:rFonts w:ascii="Arial Unicode MS" w:eastAsia="Arial Unicode MS" w:hAnsi="Arial Unicode MS" w:cs="Arial Unicode MS"/>
                <w:sz w:val="20"/>
                <w:szCs w:val="20"/>
                <w:lang w:val="it-IT"/>
              </w:rPr>
              <w:t xml:space="preserve">L‘ intervento di garanzia </w:t>
            </w:r>
            <w:r>
              <w:rPr>
                <w:rFonts w:ascii="Arial Unicode MS" w:eastAsia="Arial Unicode MS" w:hAnsi="Arial Unicode MS" w:cs="Arial Unicode MS"/>
                <w:sz w:val="20"/>
                <w:szCs w:val="20"/>
                <w:lang w:val="it-IT"/>
              </w:rPr>
              <w:t>deve essere assicurato in loco a proprie spese.</w:t>
            </w:r>
          </w:p>
        </w:tc>
      </w:tr>
      <w:tr w:rsidR="000F7DF6" w:rsidRPr="00BE2845" w14:paraId="772041AA" w14:textId="77777777" w:rsidTr="009D2A86">
        <w:trPr>
          <w:trHeight w:val="1169"/>
          <w:jc w:val="center"/>
        </w:trPr>
        <w:tc>
          <w:tcPr>
            <w:tcW w:w="2419" w:type="pct"/>
          </w:tcPr>
          <w:p w14:paraId="56ADE993" w14:textId="6CF70C66" w:rsidR="000F7DF6" w:rsidRPr="000F7DF6" w:rsidRDefault="000F7DF6" w:rsidP="008E52C0">
            <w:pPr>
              <w:autoSpaceDE w:val="0"/>
              <w:autoSpaceDN w:val="0"/>
              <w:adjustRightInd w:val="0"/>
              <w:jc w:val="both"/>
              <w:rPr>
                <w:rFonts w:ascii="Arial Unicode MS" w:eastAsia="Arial Unicode MS" w:hAnsi="Arial Unicode MS" w:cs="Arial Unicode MS"/>
                <w:sz w:val="20"/>
                <w:szCs w:val="20"/>
              </w:rPr>
            </w:pPr>
            <w:r w:rsidRPr="000F7DF6">
              <w:rPr>
                <w:rFonts w:ascii="Arial Unicode MS" w:eastAsia="Arial Unicode MS" w:hAnsi="Arial Unicode MS" w:cs="Arial Unicode MS"/>
                <w:sz w:val="20"/>
                <w:szCs w:val="20"/>
              </w:rPr>
              <w:t>Die Garantie für die Verfügbarkeit der Ersatzteile muss vom</w:t>
            </w:r>
            <w:r w:rsidR="009E1BF0">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 xml:space="preserve">Lieferanten für mindestens </w:t>
            </w:r>
            <w:r w:rsidR="009D2A86">
              <w:rPr>
                <w:rFonts w:ascii="Arial Unicode MS" w:eastAsia="Arial Unicode MS" w:hAnsi="Arial Unicode MS" w:cs="Arial Unicode MS"/>
                <w:sz w:val="20"/>
                <w:szCs w:val="20"/>
              </w:rPr>
              <w:t>2</w:t>
            </w:r>
            <w:r w:rsidRPr="000F7DF6">
              <w:rPr>
                <w:rFonts w:ascii="Arial Unicode MS" w:eastAsia="Arial Unicode MS" w:hAnsi="Arial Unicode MS" w:cs="Arial Unicode MS"/>
                <w:sz w:val="20"/>
                <w:szCs w:val="20"/>
              </w:rPr>
              <w:t xml:space="preserve"> Jahre ab dem Tag der Gerätelieferung</w:t>
            </w:r>
            <w:r w:rsidR="009E1BF0">
              <w:rPr>
                <w:rFonts w:ascii="Arial Unicode MS" w:eastAsia="Arial Unicode MS" w:hAnsi="Arial Unicode MS" w:cs="Arial Unicode MS"/>
                <w:sz w:val="20"/>
                <w:szCs w:val="20"/>
              </w:rPr>
              <w:t xml:space="preserve"> </w:t>
            </w:r>
            <w:r w:rsidRPr="000F7DF6">
              <w:rPr>
                <w:rFonts w:ascii="Arial Unicode MS" w:eastAsia="Arial Unicode MS" w:hAnsi="Arial Unicode MS" w:cs="Arial Unicode MS"/>
                <w:sz w:val="20"/>
                <w:szCs w:val="20"/>
              </w:rPr>
              <w:t>garantiert werden.</w:t>
            </w:r>
          </w:p>
        </w:tc>
        <w:tc>
          <w:tcPr>
            <w:tcW w:w="162" w:type="pct"/>
          </w:tcPr>
          <w:p w14:paraId="68E68FC1" w14:textId="77777777" w:rsidR="000F7DF6" w:rsidRPr="000F7DF6" w:rsidRDefault="000F7DF6" w:rsidP="008E52C0">
            <w:pPr>
              <w:ind w:left="1" w:right="56"/>
              <w:jc w:val="both"/>
              <w:rPr>
                <w:rFonts w:ascii="Arial Unicode MS" w:eastAsia="Arial Unicode MS" w:hAnsi="Arial Unicode MS" w:cs="Arial Unicode MS"/>
                <w:sz w:val="20"/>
                <w:szCs w:val="20"/>
              </w:rPr>
            </w:pPr>
          </w:p>
        </w:tc>
        <w:tc>
          <w:tcPr>
            <w:tcW w:w="2419" w:type="pct"/>
          </w:tcPr>
          <w:p w14:paraId="7025D9C5" w14:textId="0B66D98E" w:rsidR="000F7DF6" w:rsidRPr="000F7DF6" w:rsidRDefault="000F7DF6" w:rsidP="008E52C0">
            <w:pPr>
              <w:autoSpaceDE w:val="0"/>
              <w:autoSpaceDN w:val="0"/>
              <w:adjustRightInd w:val="0"/>
              <w:jc w:val="both"/>
              <w:rPr>
                <w:rFonts w:ascii="Arial Unicode MS" w:eastAsia="Arial Unicode MS" w:hAnsi="Arial Unicode MS" w:cs="Arial Unicode MS"/>
                <w:sz w:val="20"/>
                <w:szCs w:val="20"/>
                <w:lang w:val="it-IT"/>
              </w:rPr>
            </w:pPr>
            <w:r w:rsidRPr="000F7DF6">
              <w:rPr>
                <w:rFonts w:ascii="Arial Unicode MS" w:eastAsia="Arial Unicode MS" w:hAnsi="Arial Unicode MS" w:cs="Arial Unicode MS"/>
                <w:sz w:val="20"/>
                <w:szCs w:val="20"/>
                <w:lang w:val="it-IT"/>
              </w:rPr>
              <w:t>La garanzia sulle disponibilità delle parti di ricambio deve esser</w:t>
            </w:r>
            <w:r w:rsidR="009E1BF0">
              <w:rPr>
                <w:rFonts w:ascii="Arial Unicode MS" w:eastAsia="Arial Unicode MS" w:hAnsi="Arial Unicode MS" w:cs="Arial Unicode MS"/>
                <w:sz w:val="20"/>
                <w:szCs w:val="20"/>
                <w:lang w:val="it-IT"/>
              </w:rPr>
              <w:t xml:space="preserve">e </w:t>
            </w:r>
            <w:r w:rsidRPr="000F7DF6">
              <w:rPr>
                <w:rFonts w:ascii="Arial Unicode MS" w:eastAsia="Arial Unicode MS" w:hAnsi="Arial Unicode MS" w:cs="Arial Unicode MS"/>
                <w:sz w:val="20"/>
                <w:szCs w:val="20"/>
                <w:lang w:val="it-IT"/>
              </w:rPr>
              <w:t>assicurata dal fornitor</w:t>
            </w:r>
            <w:r w:rsidR="009E1BF0">
              <w:rPr>
                <w:rFonts w:ascii="Arial Unicode MS" w:eastAsia="Arial Unicode MS" w:hAnsi="Arial Unicode MS" w:cs="Arial Unicode MS"/>
                <w:sz w:val="20"/>
                <w:szCs w:val="20"/>
                <w:lang w:val="it-IT"/>
              </w:rPr>
              <w:t>e</w:t>
            </w:r>
            <w:r w:rsidRPr="000F7DF6">
              <w:rPr>
                <w:rFonts w:ascii="Arial Unicode MS" w:eastAsia="Arial Unicode MS" w:hAnsi="Arial Unicode MS" w:cs="Arial Unicode MS"/>
                <w:sz w:val="20"/>
                <w:szCs w:val="20"/>
                <w:lang w:val="it-IT"/>
              </w:rPr>
              <w:t xml:space="preserve"> a partire dalla data di consegna della fornitura</w:t>
            </w:r>
            <w:r w:rsidR="009E1BF0">
              <w:rPr>
                <w:rFonts w:ascii="Arial Unicode MS" w:eastAsia="Arial Unicode MS" w:hAnsi="Arial Unicode MS" w:cs="Arial Unicode MS"/>
                <w:sz w:val="20"/>
                <w:szCs w:val="20"/>
                <w:lang w:val="it-IT"/>
              </w:rPr>
              <w:t xml:space="preserve"> </w:t>
            </w:r>
            <w:r w:rsidRPr="000F7DF6">
              <w:rPr>
                <w:rFonts w:ascii="Arial Unicode MS" w:eastAsia="Arial Unicode MS" w:hAnsi="Arial Unicode MS" w:cs="Arial Unicode MS"/>
                <w:sz w:val="20"/>
                <w:szCs w:val="20"/>
                <w:lang w:val="it-IT"/>
              </w:rPr>
              <w:t xml:space="preserve">per und periodo minimo di </w:t>
            </w:r>
            <w:proofErr w:type="gramStart"/>
            <w:r w:rsidR="009D2A86">
              <w:rPr>
                <w:rFonts w:ascii="Arial Unicode MS" w:eastAsia="Arial Unicode MS" w:hAnsi="Arial Unicode MS" w:cs="Arial Unicode MS"/>
                <w:sz w:val="20"/>
                <w:szCs w:val="20"/>
                <w:lang w:val="it-IT"/>
              </w:rPr>
              <w:t>2</w:t>
            </w:r>
            <w:proofErr w:type="gramEnd"/>
            <w:r w:rsidRPr="000F7DF6">
              <w:rPr>
                <w:rFonts w:ascii="Arial Unicode MS" w:eastAsia="Arial Unicode MS" w:hAnsi="Arial Unicode MS" w:cs="Arial Unicode MS"/>
                <w:sz w:val="20"/>
                <w:szCs w:val="20"/>
                <w:lang w:val="it-IT"/>
              </w:rPr>
              <w:t xml:space="preserve"> anni.</w:t>
            </w:r>
          </w:p>
        </w:tc>
      </w:tr>
    </w:tbl>
    <w:p w14:paraId="3FF4636B" w14:textId="77777777" w:rsidR="008760CB" w:rsidRPr="008760CB" w:rsidRDefault="008760CB">
      <w:pPr>
        <w:rPr>
          <w:rFonts w:ascii="Arial Unicode MS" w:eastAsia="Arial Unicode MS" w:hAnsi="Arial Unicode MS" w:cs="Arial Unicode MS"/>
          <w:sz w:val="20"/>
          <w:szCs w:val="20"/>
          <w:lang w:val="it-IT"/>
        </w:rPr>
      </w:pPr>
    </w:p>
    <w:p w14:paraId="50C879B4" w14:textId="38F5E485" w:rsidR="008E52C0" w:rsidRDefault="008E52C0">
      <w:pPr>
        <w:rPr>
          <w:rFonts w:ascii="Arial Unicode MS" w:eastAsia="Arial Unicode MS" w:hAnsi="Arial Unicode MS" w:cs="Arial Unicode MS"/>
          <w:sz w:val="20"/>
          <w:szCs w:val="20"/>
          <w:lang w:val="it-IT"/>
        </w:rPr>
      </w:pPr>
      <w:r>
        <w:rPr>
          <w:rFonts w:ascii="Arial Unicode MS" w:eastAsia="Arial Unicode MS" w:hAnsi="Arial Unicode MS" w:cs="Arial Unicode MS"/>
          <w:sz w:val="20"/>
          <w:szCs w:val="20"/>
          <w:lang w:val="it-IT"/>
        </w:rPr>
        <w:br w:type="page"/>
      </w: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2"/>
      </w:tblGrid>
      <w:tr w:rsidR="009D2A86" w:rsidRPr="00BE2845" w14:paraId="59CF281E" w14:textId="77777777" w:rsidTr="003723FF">
        <w:trPr>
          <w:trHeight w:val="391"/>
          <w:jc w:val="center"/>
        </w:trPr>
        <w:tc>
          <w:tcPr>
            <w:tcW w:w="2419" w:type="pct"/>
            <w:shd w:val="clear" w:color="auto" w:fill="F2F2F2" w:themeFill="background1" w:themeFillShade="F2"/>
          </w:tcPr>
          <w:p w14:paraId="6543E8A3" w14:textId="55E5E25E" w:rsidR="009D2A86" w:rsidRPr="008760CB" w:rsidRDefault="009D2A86" w:rsidP="003723FF">
            <w:pPr>
              <w:jc w:val="both"/>
              <w:rPr>
                <w:rFonts w:ascii="Arial Unicode MS" w:eastAsia="Arial Unicode MS" w:hAnsi="Arial Unicode MS" w:cs="Arial Unicode MS"/>
                <w:sz w:val="28"/>
                <w:szCs w:val="21"/>
              </w:rPr>
            </w:pPr>
            <w:r>
              <w:rPr>
                <w:rFonts w:ascii="Arial Unicode MS" w:eastAsia="Arial Unicode MS" w:hAnsi="Arial Unicode MS" w:cs="Arial Unicode MS"/>
                <w:sz w:val="28"/>
                <w:szCs w:val="21"/>
              </w:rPr>
              <w:lastRenderedPageBreak/>
              <w:t>4_Übergabe und Installation der Geräte</w:t>
            </w:r>
          </w:p>
        </w:tc>
        <w:tc>
          <w:tcPr>
            <w:tcW w:w="162" w:type="pct"/>
            <w:shd w:val="clear" w:color="auto" w:fill="auto"/>
          </w:tcPr>
          <w:p w14:paraId="79409678" w14:textId="77777777" w:rsidR="009D2A86" w:rsidRPr="00971573" w:rsidRDefault="009D2A86" w:rsidP="003723FF">
            <w:pPr>
              <w:ind w:left="32"/>
              <w:jc w:val="both"/>
              <w:rPr>
                <w:rFonts w:ascii="Arial Unicode MS" w:eastAsia="Arial Unicode MS" w:hAnsi="Arial Unicode MS" w:cs="Arial Unicode MS"/>
                <w:b/>
                <w:sz w:val="28"/>
                <w:szCs w:val="21"/>
              </w:rPr>
            </w:pPr>
          </w:p>
        </w:tc>
        <w:tc>
          <w:tcPr>
            <w:tcW w:w="2419" w:type="pct"/>
            <w:shd w:val="clear" w:color="auto" w:fill="F2F2F2" w:themeFill="background1" w:themeFillShade="F2"/>
          </w:tcPr>
          <w:p w14:paraId="3DD970F4" w14:textId="17ED6014" w:rsidR="009D2A86" w:rsidRPr="009D2A86" w:rsidRDefault="009D2A86" w:rsidP="003723FF">
            <w:pPr>
              <w:jc w:val="both"/>
              <w:rPr>
                <w:rFonts w:ascii="Arial Unicode MS" w:eastAsia="Arial Unicode MS" w:hAnsi="Arial Unicode MS" w:cs="Arial Unicode MS"/>
                <w:sz w:val="28"/>
                <w:szCs w:val="21"/>
                <w:lang w:val="it-IT"/>
              </w:rPr>
            </w:pPr>
            <w:r w:rsidRPr="009D2A86">
              <w:rPr>
                <w:rFonts w:ascii="Arial Unicode MS" w:eastAsia="Arial Unicode MS" w:hAnsi="Arial Unicode MS" w:cs="Arial Unicode MS"/>
                <w:sz w:val="28"/>
                <w:szCs w:val="21"/>
                <w:lang w:val="it-IT"/>
              </w:rPr>
              <w:t>4_consegna ed installazione delle ap</w:t>
            </w:r>
            <w:r>
              <w:rPr>
                <w:rFonts w:ascii="Arial Unicode MS" w:eastAsia="Arial Unicode MS" w:hAnsi="Arial Unicode MS" w:cs="Arial Unicode MS"/>
                <w:sz w:val="28"/>
                <w:szCs w:val="21"/>
                <w:lang w:val="it-IT"/>
              </w:rPr>
              <w:t>parecchiature</w:t>
            </w:r>
          </w:p>
        </w:tc>
      </w:tr>
    </w:tbl>
    <w:p w14:paraId="520C3263" w14:textId="77777777" w:rsidR="008E52C0" w:rsidRPr="00EC588F" w:rsidRDefault="008E52C0">
      <w:pPr>
        <w:rPr>
          <w:lang w:val="it-IT"/>
        </w:rPr>
      </w:pPr>
    </w:p>
    <w:tbl>
      <w:tblPr>
        <w:tblStyle w:val="TableGrid"/>
        <w:tblW w:w="5000" w:type="pct"/>
        <w:jc w:val="center"/>
        <w:tblInd w:w="0" w:type="dxa"/>
        <w:tblCellMar>
          <w:left w:w="112" w:type="dxa"/>
          <w:bottom w:w="3" w:type="dxa"/>
          <w:right w:w="59" w:type="dxa"/>
        </w:tblCellMar>
        <w:tblLook w:val="04A0" w:firstRow="1" w:lastRow="0" w:firstColumn="1" w:lastColumn="0" w:noHBand="0" w:noVBand="1"/>
      </w:tblPr>
      <w:tblGrid>
        <w:gridCol w:w="5212"/>
        <w:gridCol w:w="349"/>
        <w:gridCol w:w="5212"/>
      </w:tblGrid>
      <w:tr w:rsidR="009D2A86" w:rsidRPr="00BE2845" w14:paraId="3B1DC7BD" w14:textId="77777777" w:rsidTr="003723FF">
        <w:trPr>
          <w:trHeight w:val="910"/>
          <w:jc w:val="center"/>
        </w:trPr>
        <w:tc>
          <w:tcPr>
            <w:tcW w:w="2419" w:type="pct"/>
          </w:tcPr>
          <w:p w14:paraId="4ED16E8C" w14:textId="391A6ADD" w:rsidR="009D2A86" w:rsidRPr="001C2291" w:rsidRDefault="009D2A86" w:rsidP="001C2291">
            <w:pPr>
              <w:autoSpaceDE w:val="0"/>
              <w:autoSpaceDN w:val="0"/>
              <w:adjustRightInd w:val="0"/>
              <w:jc w:val="both"/>
              <w:rPr>
                <w:rFonts w:ascii="Arial Unicode MS" w:eastAsia="Arial Unicode MS" w:hAnsi="Arial Unicode MS" w:cs="Arial Unicode MS"/>
                <w:sz w:val="20"/>
                <w:szCs w:val="20"/>
              </w:rPr>
            </w:pPr>
            <w:r w:rsidRPr="001C2291">
              <w:rPr>
                <w:rFonts w:ascii="Arial Unicode MS" w:eastAsia="Arial Unicode MS" w:hAnsi="Arial Unicode MS" w:cs="Arial Unicode MS"/>
                <w:sz w:val="20"/>
                <w:szCs w:val="20"/>
              </w:rPr>
              <w:t xml:space="preserve">Die Lieferung muss innerhalb von </w:t>
            </w:r>
            <w:r w:rsidR="007D5B16" w:rsidRPr="007D5B16">
              <w:rPr>
                <w:rFonts w:ascii="Arial Unicode MS" w:eastAsia="Arial Unicode MS" w:hAnsi="Arial Unicode MS" w:cs="Arial Unicode MS"/>
                <w:sz w:val="20"/>
                <w:szCs w:val="20"/>
              </w:rPr>
              <w:t>90</w:t>
            </w:r>
            <w:r w:rsidRPr="007D5B16">
              <w:rPr>
                <w:rFonts w:ascii="Arial Unicode MS" w:eastAsia="Arial Unicode MS" w:hAnsi="Arial Unicode MS" w:cs="Arial Unicode MS"/>
                <w:sz w:val="20"/>
                <w:szCs w:val="20"/>
              </w:rPr>
              <w:t xml:space="preserve"> Tagen</w:t>
            </w:r>
            <w:r w:rsidRPr="001C2291">
              <w:rPr>
                <w:rFonts w:ascii="Arial Unicode MS" w:eastAsia="Arial Unicode MS" w:hAnsi="Arial Unicode MS" w:cs="Arial Unicode MS"/>
                <w:sz w:val="20"/>
                <w:szCs w:val="20"/>
              </w:rPr>
              <w:t xml:space="preserve"> ab Vertrags</w:t>
            </w:r>
            <w:r w:rsidR="001C2291">
              <w:rPr>
                <w:rFonts w:ascii="Arial Unicode MS" w:eastAsia="Arial Unicode MS" w:hAnsi="Arial Unicode MS" w:cs="Arial Unicode MS"/>
                <w:sz w:val="20"/>
                <w:szCs w:val="20"/>
              </w:rPr>
              <w:t xml:space="preserve">- </w:t>
            </w:r>
            <w:proofErr w:type="spellStart"/>
            <w:r w:rsidRPr="001C2291">
              <w:rPr>
                <w:rFonts w:ascii="Arial Unicode MS" w:eastAsia="Arial Unicode MS" w:hAnsi="Arial Unicode MS" w:cs="Arial Unicode MS"/>
                <w:sz w:val="20"/>
                <w:szCs w:val="20"/>
              </w:rPr>
              <w:t>abschluss</w:t>
            </w:r>
            <w:proofErr w:type="spellEnd"/>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erfolgen.</w:t>
            </w:r>
          </w:p>
        </w:tc>
        <w:tc>
          <w:tcPr>
            <w:tcW w:w="162" w:type="pct"/>
          </w:tcPr>
          <w:p w14:paraId="538ADCFB" w14:textId="77777777" w:rsidR="009D2A86" w:rsidRPr="001C2291" w:rsidRDefault="009D2A86" w:rsidP="001C2291">
            <w:pPr>
              <w:ind w:left="32" w:right="70"/>
              <w:jc w:val="both"/>
              <w:rPr>
                <w:rFonts w:ascii="Arial Unicode MS" w:eastAsia="Arial Unicode MS" w:hAnsi="Arial Unicode MS" w:cs="Arial Unicode MS"/>
                <w:sz w:val="20"/>
                <w:szCs w:val="20"/>
              </w:rPr>
            </w:pPr>
          </w:p>
        </w:tc>
        <w:tc>
          <w:tcPr>
            <w:tcW w:w="2419" w:type="pct"/>
          </w:tcPr>
          <w:p w14:paraId="114C6726" w14:textId="5392C77F" w:rsidR="009D2A86" w:rsidRPr="001C2291" w:rsidRDefault="009D2A86" w:rsidP="001C2291">
            <w:pPr>
              <w:autoSpaceDE w:val="0"/>
              <w:autoSpaceDN w:val="0"/>
              <w:adjustRightInd w:val="0"/>
              <w:jc w:val="both"/>
              <w:rPr>
                <w:rFonts w:ascii="Arial Unicode MS" w:eastAsia="Arial Unicode MS" w:hAnsi="Arial Unicode MS" w:cs="Arial Unicode MS"/>
                <w:sz w:val="20"/>
                <w:szCs w:val="20"/>
                <w:lang w:val="it-IT"/>
              </w:rPr>
            </w:pPr>
            <w:r w:rsidRPr="001C2291">
              <w:rPr>
                <w:rFonts w:ascii="Arial Unicode MS" w:eastAsia="Arial Unicode MS" w:hAnsi="Arial Unicode MS" w:cs="Arial Unicode MS"/>
                <w:sz w:val="20"/>
                <w:szCs w:val="20"/>
                <w:lang w:val="it-IT"/>
              </w:rPr>
              <w:t xml:space="preserve">La fornitura delle apparecchiature va effettuata entro </w:t>
            </w:r>
            <w:r w:rsidR="007D5B16">
              <w:rPr>
                <w:rFonts w:ascii="Arial Unicode MS" w:eastAsia="Arial Unicode MS" w:hAnsi="Arial Unicode MS" w:cs="Arial Unicode MS"/>
                <w:sz w:val="20"/>
                <w:szCs w:val="20"/>
                <w:lang w:val="it-IT"/>
              </w:rPr>
              <w:t>90</w:t>
            </w:r>
            <w:r w:rsidRPr="00770C44">
              <w:rPr>
                <w:rFonts w:ascii="Arial Unicode MS" w:eastAsia="Arial Unicode MS" w:hAnsi="Arial Unicode MS" w:cs="Arial Unicode MS"/>
                <w:sz w:val="20"/>
                <w:szCs w:val="20"/>
                <w:highlight w:val="yellow"/>
                <w:lang w:val="it-IT"/>
              </w:rPr>
              <w:t xml:space="preserve"> </w:t>
            </w:r>
            <w:r w:rsidRPr="007D5B16">
              <w:rPr>
                <w:rFonts w:ascii="Arial Unicode MS" w:eastAsia="Arial Unicode MS" w:hAnsi="Arial Unicode MS" w:cs="Arial Unicode MS"/>
                <w:sz w:val="20"/>
                <w:szCs w:val="20"/>
                <w:lang w:val="it-IT"/>
              </w:rPr>
              <w:t>giorni</w:t>
            </w:r>
            <w:r w:rsidRPr="001C2291">
              <w:rPr>
                <w:rFonts w:ascii="Arial Unicode MS" w:eastAsia="Arial Unicode MS" w:hAnsi="Arial Unicode MS" w:cs="Arial Unicode MS"/>
                <w:sz w:val="20"/>
                <w:szCs w:val="20"/>
                <w:lang w:val="it-IT"/>
              </w:rPr>
              <w:t xml:space="preserve"> dalla</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data di stipulazione del contratto.</w:t>
            </w:r>
          </w:p>
        </w:tc>
      </w:tr>
      <w:tr w:rsidR="009D2A86" w:rsidRPr="00BE2845" w14:paraId="5BD874F3" w14:textId="77777777" w:rsidTr="003723FF">
        <w:trPr>
          <w:trHeight w:val="1171"/>
          <w:jc w:val="center"/>
        </w:trPr>
        <w:tc>
          <w:tcPr>
            <w:tcW w:w="2419" w:type="pct"/>
          </w:tcPr>
          <w:p w14:paraId="00847A93" w14:textId="66094433" w:rsidR="009D2A86" w:rsidRPr="001C2291" w:rsidRDefault="009D2A86" w:rsidP="001C2291">
            <w:pPr>
              <w:autoSpaceDE w:val="0"/>
              <w:autoSpaceDN w:val="0"/>
              <w:adjustRightInd w:val="0"/>
              <w:jc w:val="both"/>
              <w:rPr>
                <w:rFonts w:ascii="Arial Unicode MS" w:eastAsia="Arial Unicode MS" w:hAnsi="Arial Unicode MS" w:cs="Arial Unicode MS"/>
                <w:sz w:val="20"/>
                <w:szCs w:val="20"/>
              </w:rPr>
            </w:pPr>
            <w:r w:rsidRPr="001C2291">
              <w:rPr>
                <w:rFonts w:ascii="Arial Unicode MS" w:eastAsia="Arial Unicode MS" w:hAnsi="Arial Unicode MS" w:cs="Arial Unicode MS"/>
                <w:sz w:val="20"/>
                <w:szCs w:val="20"/>
              </w:rPr>
              <w:t>Die Übergabe der Lieferung sowie eventuelle zusätzliche Eingriffe,</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sollten sie sich als notwendig erweisen</w:t>
            </w:r>
            <w:r w:rsidR="00812984">
              <w:rPr>
                <w:rFonts w:ascii="Arial Unicode MS" w:eastAsia="Arial Unicode MS" w:hAnsi="Arial Unicode MS" w:cs="Arial Unicode MS"/>
                <w:sz w:val="20"/>
                <w:szCs w:val="20"/>
              </w:rPr>
              <w:t>,</w:t>
            </w:r>
            <w:r w:rsidRPr="001C2291">
              <w:rPr>
                <w:rFonts w:ascii="Arial Unicode MS" w:eastAsia="Arial Unicode MS" w:hAnsi="Arial Unicode MS" w:cs="Arial Unicode MS"/>
                <w:sz w:val="20"/>
                <w:szCs w:val="20"/>
              </w:rPr>
              <w:t xml:space="preserve"> müssen im Voraus,</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mindestens eine Woche vor der Lieferung mit der jeweiligen</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Schulverwaltung abgesprochen werden.</w:t>
            </w:r>
          </w:p>
        </w:tc>
        <w:tc>
          <w:tcPr>
            <w:tcW w:w="162" w:type="pct"/>
          </w:tcPr>
          <w:p w14:paraId="755F15DE" w14:textId="77777777" w:rsidR="009D2A86" w:rsidRPr="001C2291" w:rsidRDefault="009D2A86" w:rsidP="001C2291">
            <w:pPr>
              <w:ind w:left="1" w:right="55"/>
              <w:jc w:val="both"/>
              <w:rPr>
                <w:rFonts w:ascii="Arial Unicode MS" w:eastAsia="Arial Unicode MS" w:hAnsi="Arial Unicode MS" w:cs="Arial Unicode MS"/>
                <w:sz w:val="20"/>
                <w:szCs w:val="20"/>
              </w:rPr>
            </w:pPr>
          </w:p>
        </w:tc>
        <w:tc>
          <w:tcPr>
            <w:tcW w:w="2419" w:type="pct"/>
          </w:tcPr>
          <w:p w14:paraId="5BD6D5E4" w14:textId="04683E97" w:rsidR="009D2A86" w:rsidRPr="001C2291" w:rsidRDefault="009D2A86" w:rsidP="001C2291">
            <w:pPr>
              <w:autoSpaceDE w:val="0"/>
              <w:autoSpaceDN w:val="0"/>
              <w:adjustRightInd w:val="0"/>
              <w:jc w:val="both"/>
              <w:rPr>
                <w:rFonts w:ascii="Arial Unicode MS" w:eastAsia="Arial Unicode MS" w:hAnsi="Arial Unicode MS" w:cs="Arial Unicode MS"/>
                <w:sz w:val="20"/>
                <w:szCs w:val="20"/>
                <w:lang w:val="it-IT"/>
              </w:rPr>
            </w:pPr>
            <w:r w:rsidRPr="001C2291">
              <w:rPr>
                <w:rFonts w:ascii="Arial Unicode MS" w:eastAsia="Arial Unicode MS" w:hAnsi="Arial Unicode MS" w:cs="Arial Unicode MS"/>
                <w:sz w:val="20"/>
                <w:szCs w:val="20"/>
                <w:lang w:val="it-IT"/>
              </w:rPr>
              <w:t>La consegna della fornitura eventuali ulteriori interventi, che</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risultassero necessari va</w:t>
            </w:r>
            <w:r w:rsidR="006855CF">
              <w:rPr>
                <w:rFonts w:ascii="Arial Unicode MS" w:eastAsia="Arial Unicode MS" w:hAnsi="Arial Unicode MS" w:cs="Arial Unicode MS"/>
                <w:sz w:val="20"/>
                <w:szCs w:val="20"/>
                <w:lang w:val="it-IT"/>
              </w:rPr>
              <w:t>nn</w:t>
            </w:r>
            <w:r w:rsidRPr="001C2291">
              <w:rPr>
                <w:rFonts w:ascii="Arial Unicode MS" w:eastAsia="Arial Unicode MS" w:hAnsi="Arial Unicode MS" w:cs="Arial Unicode MS"/>
                <w:sz w:val="20"/>
                <w:szCs w:val="20"/>
                <w:lang w:val="it-IT"/>
              </w:rPr>
              <w:t xml:space="preserve">o </w:t>
            </w:r>
            <w:proofErr w:type="spellStart"/>
            <w:r w:rsidRPr="001C2291">
              <w:rPr>
                <w:rFonts w:ascii="Arial Unicode MS" w:eastAsia="Arial Unicode MS" w:hAnsi="Arial Unicode MS" w:cs="Arial Unicode MS"/>
                <w:sz w:val="20"/>
                <w:szCs w:val="20"/>
                <w:lang w:val="it-IT"/>
              </w:rPr>
              <w:t>preventivmante</w:t>
            </w:r>
            <w:proofErr w:type="spellEnd"/>
            <w:r w:rsidRPr="001C2291">
              <w:rPr>
                <w:rFonts w:ascii="Arial Unicode MS" w:eastAsia="Arial Unicode MS" w:hAnsi="Arial Unicode MS" w:cs="Arial Unicode MS"/>
                <w:sz w:val="20"/>
                <w:szCs w:val="20"/>
                <w:lang w:val="it-IT"/>
              </w:rPr>
              <w:t xml:space="preserve"> concordati almeno</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und settimana prima della consegna con la rispettiva istituzione</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scolastica.</w:t>
            </w:r>
          </w:p>
        </w:tc>
      </w:tr>
      <w:tr w:rsidR="009D2A86" w:rsidRPr="00BE2845" w14:paraId="3E651BBA" w14:textId="77777777" w:rsidTr="003723FF">
        <w:trPr>
          <w:trHeight w:val="1169"/>
          <w:jc w:val="center"/>
        </w:trPr>
        <w:tc>
          <w:tcPr>
            <w:tcW w:w="2419" w:type="pct"/>
          </w:tcPr>
          <w:p w14:paraId="2195B94E" w14:textId="7A8BE6C1" w:rsidR="009D2A86" w:rsidRPr="001C2291" w:rsidRDefault="009D2A86" w:rsidP="001C2291">
            <w:pPr>
              <w:autoSpaceDE w:val="0"/>
              <w:autoSpaceDN w:val="0"/>
              <w:adjustRightInd w:val="0"/>
              <w:jc w:val="both"/>
              <w:rPr>
                <w:rFonts w:ascii="Arial Unicode MS" w:eastAsia="Arial Unicode MS" w:hAnsi="Arial Unicode MS" w:cs="Arial Unicode MS"/>
                <w:sz w:val="20"/>
                <w:szCs w:val="20"/>
              </w:rPr>
            </w:pPr>
            <w:r w:rsidRPr="001C2291">
              <w:rPr>
                <w:rFonts w:ascii="Arial Unicode MS" w:eastAsia="Arial Unicode MS" w:hAnsi="Arial Unicode MS" w:cs="Arial Unicode MS"/>
                <w:sz w:val="20"/>
                <w:szCs w:val="20"/>
              </w:rPr>
              <w:t>Die Lieferung der Geräte muss in den Räumlichkeiten erfolgen, die</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von der jeweiligen Schulverwaltung, Empfängerin der Computer,</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vorgegeben werden.</w:t>
            </w:r>
          </w:p>
        </w:tc>
        <w:tc>
          <w:tcPr>
            <w:tcW w:w="162" w:type="pct"/>
          </w:tcPr>
          <w:p w14:paraId="07F2BB95" w14:textId="77777777" w:rsidR="009D2A86" w:rsidRPr="001C2291" w:rsidRDefault="009D2A86" w:rsidP="001C2291">
            <w:pPr>
              <w:ind w:left="1" w:right="56"/>
              <w:jc w:val="both"/>
              <w:rPr>
                <w:rFonts w:ascii="Arial Unicode MS" w:eastAsia="Arial Unicode MS" w:hAnsi="Arial Unicode MS" w:cs="Arial Unicode MS"/>
                <w:sz w:val="20"/>
                <w:szCs w:val="20"/>
              </w:rPr>
            </w:pPr>
          </w:p>
        </w:tc>
        <w:tc>
          <w:tcPr>
            <w:tcW w:w="2419" w:type="pct"/>
          </w:tcPr>
          <w:p w14:paraId="330E15BF" w14:textId="4B047E23" w:rsidR="009D2A86" w:rsidRPr="001C2291" w:rsidRDefault="0066249C" w:rsidP="001C2291">
            <w:pPr>
              <w:autoSpaceDE w:val="0"/>
              <w:autoSpaceDN w:val="0"/>
              <w:adjustRightInd w:val="0"/>
              <w:jc w:val="both"/>
              <w:rPr>
                <w:rFonts w:ascii="Arial Unicode MS" w:eastAsia="Arial Unicode MS" w:hAnsi="Arial Unicode MS" w:cs="Arial Unicode MS"/>
                <w:sz w:val="20"/>
                <w:szCs w:val="20"/>
                <w:lang w:val="it-IT"/>
              </w:rPr>
            </w:pPr>
            <w:r w:rsidRPr="001C2291">
              <w:rPr>
                <w:rFonts w:ascii="Arial Unicode MS" w:eastAsia="Arial Unicode MS" w:hAnsi="Arial Unicode MS" w:cs="Arial Unicode MS"/>
                <w:sz w:val="20"/>
                <w:szCs w:val="20"/>
                <w:lang w:val="it-IT"/>
              </w:rPr>
              <w:t>I computer sono da consegnare nei locali stabiliti della rispettiva</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istituzione scolastica consegnataria dei computer.</w:t>
            </w:r>
          </w:p>
        </w:tc>
      </w:tr>
      <w:tr w:rsidR="009D2A86" w:rsidRPr="00BE2845" w14:paraId="173CE16F" w14:textId="77777777" w:rsidTr="003723FF">
        <w:trPr>
          <w:trHeight w:val="709"/>
          <w:jc w:val="center"/>
        </w:trPr>
        <w:tc>
          <w:tcPr>
            <w:tcW w:w="2419" w:type="pct"/>
            <w:shd w:val="clear" w:color="auto" w:fill="auto"/>
          </w:tcPr>
          <w:p w14:paraId="47E57228" w14:textId="4AE2E1E1" w:rsidR="009D2A86" w:rsidRPr="001C2291" w:rsidRDefault="0066249C" w:rsidP="001C2291">
            <w:pPr>
              <w:autoSpaceDE w:val="0"/>
              <w:autoSpaceDN w:val="0"/>
              <w:adjustRightInd w:val="0"/>
              <w:jc w:val="both"/>
              <w:rPr>
                <w:rFonts w:ascii="Arial Unicode MS" w:eastAsia="Arial Unicode MS" w:hAnsi="Arial Unicode MS" w:cs="Arial Unicode MS"/>
                <w:sz w:val="20"/>
                <w:szCs w:val="20"/>
              </w:rPr>
            </w:pPr>
            <w:r w:rsidRPr="001C2291">
              <w:rPr>
                <w:rFonts w:ascii="Arial Unicode MS" w:eastAsia="Arial Unicode MS" w:hAnsi="Arial Unicode MS" w:cs="Arial Unicode MS"/>
                <w:sz w:val="20"/>
                <w:szCs w:val="20"/>
              </w:rPr>
              <w:t>Sämtliche Geräte benötigen keine Installation bei der Lieferung. Die</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Lieferfirma muss das Verpackungsmaterial auf Anfrage der einzelnen</w:t>
            </w:r>
            <w:r w:rsidR="001C2291">
              <w:rPr>
                <w:rFonts w:ascii="Arial Unicode MS" w:eastAsia="Arial Unicode MS" w:hAnsi="Arial Unicode MS" w:cs="Arial Unicode MS"/>
                <w:sz w:val="20"/>
                <w:szCs w:val="20"/>
              </w:rPr>
              <w:t xml:space="preserve"> </w:t>
            </w:r>
            <w:r w:rsidRPr="001C2291">
              <w:rPr>
                <w:rFonts w:ascii="Arial Unicode MS" w:eastAsia="Arial Unicode MS" w:hAnsi="Arial Unicode MS" w:cs="Arial Unicode MS"/>
                <w:sz w:val="20"/>
                <w:szCs w:val="20"/>
              </w:rPr>
              <w:t>Schulen zurücknehmen und auf eigene Kosten entsorgen.</w:t>
            </w:r>
          </w:p>
        </w:tc>
        <w:tc>
          <w:tcPr>
            <w:tcW w:w="162" w:type="pct"/>
            <w:tcBorders>
              <w:left w:val="nil"/>
            </w:tcBorders>
          </w:tcPr>
          <w:p w14:paraId="48593C3A" w14:textId="77777777" w:rsidR="009D2A86" w:rsidRPr="001C2291" w:rsidRDefault="009D2A86" w:rsidP="001C2291">
            <w:pPr>
              <w:ind w:left="1" w:right="56"/>
              <w:jc w:val="both"/>
              <w:rPr>
                <w:rFonts w:ascii="Arial Unicode MS" w:eastAsia="Arial Unicode MS" w:hAnsi="Arial Unicode MS" w:cs="Arial Unicode MS"/>
                <w:sz w:val="20"/>
                <w:szCs w:val="20"/>
              </w:rPr>
            </w:pPr>
          </w:p>
        </w:tc>
        <w:tc>
          <w:tcPr>
            <w:tcW w:w="2419" w:type="pct"/>
          </w:tcPr>
          <w:p w14:paraId="226852CA" w14:textId="482F05D7" w:rsidR="009D2A86" w:rsidRPr="001C2291" w:rsidRDefault="0066249C" w:rsidP="001C2291">
            <w:pPr>
              <w:autoSpaceDE w:val="0"/>
              <w:autoSpaceDN w:val="0"/>
              <w:adjustRightInd w:val="0"/>
              <w:jc w:val="both"/>
              <w:rPr>
                <w:rFonts w:ascii="Arial Unicode MS" w:eastAsia="Arial Unicode MS" w:hAnsi="Arial Unicode MS" w:cs="Arial Unicode MS"/>
                <w:sz w:val="20"/>
                <w:szCs w:val="20"/>
                <w:lang w:val="it-IT"/>
              </w:rPr>
            </w:pPr>
            <w:r w:rsidRPr="001C2291">
              <w:rPr>
                <w:rFonts w:ascii="Arial Unicode MS" w:eastAsia="Arial Unicode MS" w:hAnsi="Arial Unicode MS" w:cs="Arial Unicode MS"/>
                <w:sz w:val="20"/>
                <w:szCs w:val="20"/>
                <w:lang w:val="it-IT"/>
              </w:rPr>
              <w:t>Tutte le apparecchiature non necessitano un’installazione alla</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consegna. La ditta fornitrice deve ritirare il materiale di imballo su</w:t>
            </w:r>
            <w:r w:rsidR="001C2291">
              <w:rPr>
                <w:rFonts w:ascii="Arial Unicode MS" w:eastAsia="Arial Unicode MS" w:hAnsi="Arial Unicode MS" w:cs="Arial Unicode MS"/>
                <w:sz w:val="20"/>
                <w:szCs w:val="20"/>
                <w:lang w:val="it-IT"/>
              </w:rPr>
              <w:t xml:space="preserve"> </w:t>
            </w:r>
            <w:r w:rsidRPr="001C2291">
              <w:rPr>
                <w:rFonts w:ascii="Arial Unicode MS" w:eastAsia="Arial Unicode MS" w:hAnsi="Arial Unicode MS" w:cs="Arial Unicode MS"/>
                <w:sz w:val="20"/>
                <w:szCs w:val="20"/>
                <w:lang w:val="it-IT"/>
              </w:rPr>
              <w:t>richiesta delle diverse scuole e smaltirlo a proprie spese.</w:t>
            </w:r>
          </w:p>
        </w:tc>
      </w:tr>
    </w:tbl>
    <w:p w14:paraId="28F8CBB2" w14:textId="77777777" w:rsidR="008760CB" w:rsidRPr="0066249C" w:rsidRDefault="008760CB">
      <w:pPr>
        <w:rPr>
          <w:rFonts w:ascii="Arial Unicode MS" w:eastAsia="Arial Unicode MS" w:hAnsi="Arial Unicode MS" w:cs="Arial Unicode MS"/>
          <w:sz w:val="20"/>
          <w:szCs w:val="20"/>
          <w:lang w:val="it-IT"/>
        </w:rPr>
      </w:pPr>
    </w:p>
    <w:p w14:paraId="222393BB" w14:textId="77777777" w:rsidR="008760CB" w:rsidRPr="0066249C" w:rsidRDefault="008760CB">
      <w:pPr>
        <w:rPr>
          <w:rFonts w:ascii="Arial Unicode MS" w:eastAsia="Arial Unicode MS" w:hAnsi="Arial Unicode MS" w:cs="Arial Unicode MS"/>
          <w:sz w:val="20"/>
          <w:szCs w:val="20"/>
          <w:lang w:val="it-IT"/>
        </w:rPr>
      </w:pPr>
    </w:p>
    <w:p w14:paraId="452912EB" w14:textId="77777777" w:rsidR="008760CB" w:rsidRPr="0066249C" w:rsidRDefault="008760CB">
      <w:pPr>
        <w:rPr>
          <w:rFonts w:ascii="Arial Unicode MS" w:eastAsia="Arial Unicode MS" w:hAnsi="Arial Unicode MS" w:cs="Arial Unicode MS"/>
          <w:sz w:val="20"/>
          <w:szCs w:val="20"/>
          <w:lang w:val="it-IT"/>
        </w:rPr>
      </w:pPr>
    </w:p>
    <w:p w14:paraId="298F0FD4" w14:textId="77777777" w:rsidR="008760CB" w:rsidRPr="0066249C" w:rsidRDefault="008760CB">
      <w:pPr>
        <w:rPr>
          <w:rFonts w:ascii="Arial Unicode MS" w:eastAsia="Arial Unicode MS" w:hAnsi="Arial Unicode MS" w:cs="Arial Unicode MS"/>
          <w:sz w:val="20"/>
          <w:szCs w:val="20"/>
          <w:lang w:val="it-IT"/>
        </w:rPr>
      </w:pPr>
    </w:p>
    <w:p w14:paraId="07966EC1" w14:textId="77777777" w:rsidR="008760CB" w:rsidRPr="0066249C" w:rsidRDefault="008760CB">
      <w:pPr>
        <w:rPr>
          <w:rFonts w:ascii="Arial Unicode MS" w:eastAsia="Arial Unicode MS" w:hAnsi="Arial Unicode MS" w:cs="Arial Unicode MS"/>
          <w:sz w:val="20"/>
          <w:szCs w:val="20"/>
          <w:lang w:val="it-IT"/>
        </w:rPr>
      </w:pPr>
    </w:p>
    <w:p w14:paraId="3F287CC4" w14:textId="03980C2A" w:rsidR="008760CB" w:rsidRPr="008E52C0" w:rsidRDefault="00770C44">
      <w:pPr>
        <w:rPr>
          <w:rFonts w:ascii="Arial Unicode MS" w:eastAsia="Arial Unicode MS" w:hAnsi="Arial Unicode MS" w:cs="Arial Unicode MS"/>
          <w:sz w:val="20"/>
          <w:szCs w:val="20"/>
          <w:lang w:val="en-US"/>
        </w:rPr>
      </w:pPr>
      <w:r>
        <w:rPr>
          <w:rFonts w:ascii="Arial Unicode MS" w:eastAsia="Arial Unicode MS" w:hAnsi="Arial Unicode MS" w:cs="Arial Unicode MS"/>
          <w:sz w:val="20"/>
          <w:szCs w:val="20"/>
          <w:lang w:val="en-US"/>
        </w:rPr>
        <w:t xml:space="preserve">St. Leonhard, am </w:t>
      </w:r>
      <w:r w:rsidR="00935E84">
        <w:rPr>
          <w:rFonts w:ascii="Arial Unicode MS" w:eastAsia="Arial Unicode MS" w:hAnsi="Arial Unicode MS" w:cs="Arial Unicode MS"/>
          <w:sz w:val="20"/>
          <w:szCs w:val="20"/>
          <w:lang w:val="en-US"/>
        </w:rPr>
        <w:t>05.06.2023</w:t>
      </w:r>
    </w:p>
    <w:p w14:paraId="3CA9433D" w14:textId="77777777" w:rsidR="008760CB" w:rsidRPr="008E52C0" w:rsidRDefault="008760CB">
      <w:pPr>
        <w:rPr>
          <w:rFonts w:ascii="Arial Unicode MS" w:eastAsia="Arial Unicode MS" w:hAnsi="Arial Unicode MS" w:cs="Arial Unicode MS"/>
          <w:sz w:val="20"/>
          <w:szCs w:val="20"/>
          <w:lang w:val="en-US"/>
        </w:rPr>
      </w:pPr>
    </w:p>
    <w:p w14:paraId="47185555" w14:textId="77777777" w:rsidR="008760CB" w:rsidRPr="008E52C0" w:rsidRDefault="008760CB">
      <w:pPr>
        <w:rPr>
          <w:rFonts w:ascii="Arial Unicode MS" w:eastAsia="Arial Unicode MS" w:hAnsi="Arial Unicode MS" w:cs="Arial Unicode MS"/>
          <w:sz w:val="20"/>
          <w:szCs w:val="20"/>
          <w:lang w:val="en-US"/>
        </w:rPr>
      </w:pPr>
    </w:p>
    <w:p w14:paraId="724BEE42" w14:textId="77777777" w:rsidR="008760CB" w:rsidRPr="008E52C0" w:rsidRDefault="008760CB">
      <w:pPr>
        <w:rPr>
          <w:rFonts w:ascii="Arial Unicode MS" w:eastAsia="Arial Unicode MS" w:hAnsi="Arial Unicode MS" w:cs="Arial Unicode MS"/>
          <w:sz w:val="20"/>
          <w:szCs w:val="20"/>
          <w:lang w:val="en-US"/>
        </w:rPr>
      </w:pPr>
    </w:p>
    <w:p w14:paraId="32299B28" w14:textId="77777777" w:rsidR="008760CB" w:rsidRPr="008E52C0" w:rsidRDefault="008760CB">
      <w:pPr>
        <w:rPr>
          <w:rFonts w:ascii="Arial Unicode MS" w:eastAsia="Arial Unicode MS" w:hAnsi="Arial Unicode MS" w:cs="Arial Unicode MS"/>
          <w:sz w:val="20"/>
          <w:szCs w:val="20"/>
          <w:lang w:val="en-US"/>
        </w:rPr>
      </w:pPr>
    </w:p>
    <w:bookmarkEnd w:id="2"/>
    <w:p w14:paraId="7FECBB1E" w14:textId="522226F6" w:rsidR="008760CB" w:rsidRPr="008E52C0" w:rsidRDefault="008760CB">
      <w:pPr>
        <w:rPr>
          <w:rFonts w:ascii="Arial Unicode MS" w:eastAsia="Arial Unicode MS" w:hAnsi="Arial Unicode MS" w:cs="Arial Unicode MS"/>
          <w:sz w:val="20"/>
          <w:szCs w:val="20"/>
          <w:lang w:val="en-US"/>
        </w:rPr>
      </w:pPr>
    </w:p>
    <w:sectPr w:rsidR="008760CB" w:rsidRPr="008E52C0" w:rsidSect="00C445F1">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879A" w14:textId="77777777" w:rsidR="008E43D7" w:rsidRDefault="008E43D7">
      <w:r>
        <w:separator/>
      </w:r>
    </w:p>
  </w:endnote>
  <w:endnote w:type="continuationSeparator" w:id="0">
    <w:p w14:paraId="63B1D8DF" w14:textId="77777777" w:rsidR="008E43D7" w:rsidRDefault="008E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68172" w14:textId="77777777" w:rsidR="00C73616" w:rsidRDefault="00C73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Borders>
        <w:top w:val="single" w:sz="2" w:space="0" w:color="auto"/>
      </w:tblBorders>
      <w:tblCellMar>
        <w:left w:w="0" w:type="dxa"/>
        <w:right w:w="0" w:type="dxa"/>
      </w:tblCellMar>
      <w:tblLook w:val="0000" w:firstRow="0" w:lastRow="0" w:firstColumn="0" w:lastColumn="0" w:noHBand="0" w:noVBand="0"/>
    </w:tblPr>
    <w:tblGrid>
      <w:gridCol w:w="4820"/>
      <w:gridCol w:w="244"/>
      <w:gridCol w:w="975"/>
      <w:gridCol w:w="244"/>
      <w:gridCol w:w="4490"/>
    </w:tblGrid>
    <w:tr w:rsidR="002818E8" w:rsidRPr="00185DB9" w14:paraId="5A361C63" w14:textId="77777777" w:rsidTr="0038620E">
      <w:trPr>
        <w:cantSplit/>
      </w:trPr>
      <w:tc>
        <w:tcPr>
          <w:tcW w:w="4820" w:type="dxa"/>
        </w:tcPr>
        <w:p w14:paraId="08042B40" w14:textId="77777777" w:rsidR="002818E8" w:rsidRPr="00A52349" w:rsidRDefault="002818E8" w:rsidP="002818E8">
          <w:pPr>
            <w:spacing w:line="180" w:lineRule="exact"/>
            <w:jc w:val="right"/>
            <w:rPr>
              <w:rFonts w:ascii="Arial" w:hAnsi="Arial"/>
              <w:iCs/>
              <w:noProof/>
              <w:sz w:val="16"/>
              <w:szCs w:val="16"/>
              <w:lang w:eastAsia="en-US"/>
            </w:rPr>
          </w:pPr>
        </w:p>
        <w:p w14:paraId="22FBF62A" w14:textId="77777777" w:rsidR="002818E8" w:rsidRPr="00A52349" w:rsidRDefault="002818E8" w:rsidP="0038620E">
          <w:pPr>
            <w:spacing w:line="180" w:lineRule="exact"/>
            <w:ind w:right="279"/>
            <w:jc w:val="right"/>
            <w:rPr>
              <w:rFonts w:ascii="Arial" w:hAnsi="Arial"/>
              <w:iCs/>
              <w:noProof/>
              <w:sz w:val="16"/>
              <w:szCs w:val="16"/>
              <w:lang w:eastAsia="en-US"/>
            </w:rPr>
          </w:pPr>
          <w:r>
            <w:rPr>
              <w:rFonts w:ascii="Arial" w:hAnsi="Arial"/>
              <w:iCs/>
              <w:noProof/>
              <w:sz w:val="16"/>
              <w:szCs w:val="16"/>
              <w:lang w:eastAsia="en-US"/>
            </w:rPr>
            <w:t>Kirchweg 32</w:t>
          </w:r>
          <w:r w:rsidRPr="00A52349">
            <w:rPr>
              <w:rFonts w:ascii="Arial" w:hAnsi="Arial"/>
              <w:iCs/>
              <w:noProof/>
              <w:sz w:val="16"/>
              <w:szCs w:val="16"/>
              <w:lang w:eastAsia="en-US"/>
            </w:rPr>
            <w:t xml:space="preserve"> </w:t>
          </w:r>
          <w:r w:rsidRPr="00185DB9">
            <w:rPr>
              <w:rFonts w:ascii="Arial" w:hAnsi="Arial"/>
              <w:noProof/>
              <w:sz w:val="16"/>
              <w:szCs w:val="16"/>
              <w:lang w:eastAsia="en-US"/>
            </w:rPr>
            <w:sym w:font="Wingdings" w:char="F09F"/>
          </w:r>
          <w:r w:rsidRPr="00A52349">
            <w:rPr>
              <w:rFonts w:ascii="Arial" w:hAnsi="Arial"/>
              <w:iCs/>
              <w:noProof/>
              <w:sz w:val="16"/>
              <w:szCs w:val="16"/>
              <w:lang w:eastAsia="en-US"/>
            </w:rPr>
            <w:t xml:space="preserve"> 3901</w:t>
          </w:r>
          <w:r>
            <w:rPr>
              <w:rFonts w:ascii="Arial" w:hAnsi="Arial"/>
              <w:iCs/>
              <w:noProof/>
              <w:sz w:val="16"/>
              <w:szCs w:val="16"/>
              <w:lang w:eastAsia="en-US"/>
            </w:rPr>
            <w:t>5 St. Leonhard in Passeier</w:t>
          </w:r>
          <w:r w:rsidRPr="00A52349">
            <w:rPr>
              <w:rFonts w:ascii="Arial" w:hAnsi="Arial"/>
              <w:iCs/>
              <w:noProof/>
              <w:sz w:val="16"/>
              <w:szCs w:val="16"/>
              <w:lang w:eastAsia="en-US"/>
            </w:rPr>
            <w:t xml:space="preserve"> </w:t>
          </w:r>
        </w:p>
        <w:p w14:paraId="371F80C6" w14:textId="77777777" w:rsidR="002818E8" w:rsidRPr="00A52349" w:rsidRDefault="002818E8" w:rsidP="0038620E">
          <w:pPr>
            <w:spacing w:line="180" w:lineRule="exact"/>
            <w:ind w:right="279"/>
            <w:jc w:val="right"/>
            <w:rPr>
              <w:rFonts w:ascii="Arial" w:hAnsi="Arial"/>
              <w:iCs/>
              <w:noProof/>
              <w:sz w:val="16"/>
              <w:szCs w:val="16"/>
              <w:lang w:eastAsia="en-US"/>
            </w:rPr>
          </w:pPr>
          <w:r w:rsidRPr="00A52349">
            <w:rPr>
              <w:rFonts w:ascii="Arial" w:hAnsi="Arial"/>
              <w:iCs/>
              <w:noProof/>
              <w:sz w:val="16"/>
              <w:szCs w:val="16"/>
              <w:lang w:eastAsia="en-US"/>
            </w:rPr>
            <w:t xml:space="preserve">Tel. </w:t>
          </w:r>
          <w:r>
            <w:rPr>
              <w:rFonts w:ascii="Arial" w:hAnsi="Arial"/>
              <w:iCs/>
              <w:noProof/>
              <w:sz w:val="16"/>
              <w:szCs w:val="16"/>
              <w:lang w:eastAsia="en-US"/>
            </w:rPr>
            <w:t>0473 496600</w:t>
          </w:r>
        </w:p>
        <w:p w14:paraId="4E9C0BC3" w14:textId="77777777" w:rsidR="002818E8" w:rsidRPr="00A52349" w:rsidRDefault="002818E8" w:rsidP="0038620E">
          <w:pPr>
            <w:spacing w:line="180" w:lineRule="exact"/>
            <w:ind w:right="279"/>
            <w:jc w:val="right"/>
            <w:rPr>
              <w:rFonts w:ascii="Arial" w:hAnsi="Arial"/>
              <w:iCs/>
              <w:noProof/>
              <w:sz w:val="16"/>
              <w:szCs w:val="16"/>
              <w:lang w:eastAsia="en-US"/>
            </w:rPr>
          </w:pPr>
          <w:r w:rsidRPr="00A52349">
            <w:rPr>
              <w:rFonts w:ascii="Arial" w:hAnsi="Arial"/>
              <w:iCs/>
              <w:noProof/>
              <w:sz w:val="16"/>
              <w:szCs w:val="16"/>
              <w:lang w:eastAsia="en-US"/>
            </w:rPr>
            <w:t>www.</w:t>
          </w:r>
          <w:r>
            <w:rPr>
              <w:rFonts w:ascii="Arial" w:hAnsi="Arial"/>
              <w:iCs/>
              <w:noProof/>
              <w:sz w:val="16"/>
              <w:szCs w:val="16"/>
              <w:lang w:eastAsia="en-US"/>
            </w:rPr>
            <w:t>schulestleonhard.it</w:t>
          </w:r>
        </w:p>
        <w:p w14:paraId="537C1DE4" w14:textId="77777777" w:rsidR="002818E8" w:rsidRPr="00A52349" w:rsidRDefault="002818E8" w:rsidP="0038620E">
          <w:pPr>
            <w:spacing w:line="180" w:lineRule="exact"/>
            <w:ind w:right="279"/>
            <w:jc w:val="right"/>
            <w:rPr>
              <w:rFonts w:ascii="Arial" w:hAnsi="Arial"/>
              <w:iCs/>
              <w:noProof/>
              <w:sz w:val="16"/>
              <w:szCs w:val="16"/>
              <w:lang w:eastAsia="en-US"/>
            </w:rPr>
          </w:pPr>
          <w:r w:rsidRPr="00A52349">
            <w:rPr>
              <w:rFonts w:ascii="Arial" w:hAnsi="Arial"/>
              <w:noProof/>
              <w:sz w:val="16"/>
              <w:szCs w:val="16"/>
              <w:lang w:eastAsia="en-US"/>
            </w:rPr>
            <w:t>ssp.s</w:t>
          </w:r>
          <w:r>
            <w:rPr>
              <w:rFonts w:ascii="Arial" w:hAnsi="Arial"/>
              <w:noProof/>
              <w:sz w:val="16"/>
              <w:szCs w:val="16"/>
              <w:lang w:eastAsia="en-US"/>
            </w:rPr>
            <w:t>tleonhard</w:t>
          </w:r>
          <w:r w:rsidRPr="00A52349">
            <w:rPr>
              <w:rFonts w:ascii="Arial" w:hAnsi="Arial"/>
              <w:noProof/>
              <w:sz w:val="16"/>
              <w:szCs w:val="16"/>
              <w:lang w:eastAsia="en-US"/>
            </w:rPr>
            <w:t>@pec.prov.bz.it</w:t>
          </w:r>
        </w:p>
        <w:p w14:paraId="5B939CCD" w14:textId="77777777" w:rsidR="002818E8" w:rsidRPr="00A52349" w:rsidRDefault="002818E8" w:rsidP="0038620E">
          <w:pPr>
            <w:spacing w:line="180" w:lineRule="exact"/>
            <w:ind w:right="279"/>
            <w:jc w:val="right"/>
            <w:rPr>
              <w:rFonts w:ascii="Arial" w:hAnsi="Arial"/>
              <w:iCs/>
              <w:noProof/>
              <w:sz w:val="16"/>
              <w:szCs w:val="16"/>
              <w:lang w:eastAsia="en-US"/>
            </w:rPr>
          </w:pPr>
          <w:r w:rsidRPr="00A52349">
            <w:rPr>
              <w:rFonts w:ascii="Arial" w:hAnsi="Arial"/>
              <w:iCs/>
              <w:noProof/>
              <w:sz w:val="16"/>
              <w:szCs w:val="16"/>
              <w:lang w:eastAsia="en-US"/>
            </w:rPr>
            <w:t>ssp.st</w:t>
          </w:r>
          <w:r>
            <w:rPr>
              <w:rFonts w:ascii="Arial" w:hAnsi="Arial"/>
              <w:iCs/>
              <w:noProof/>
              <w:sz w:val="16"/>
              <w:szCs w:val="16"/>
              <w:lang w:eastAsia="en-US"/>
            </w:rPr>
            <w:t>leonhard</w:t>
          </w:r>
          <w:r w:rsidRPr="00A52349">
            <w:rPr>
              <w:rFonts w:ascii="Arial" w:hAnsi="Arial"/>
              <w:iCs/>
              <w:noProof/>
              <w:sz w:val="16"/>
              <w:szCs w:val="16"/>
              <w:lang w:eastAsia="en-US"/>
            </w:rPr>
            <w:t>@schule.suedtirol.it</w:t>
          </w:r>
        </w:p>
        <w:p w14:paraId="48F350AB" w14:textId="77777777" w:rsidR="002818E8" w:rsidRPr="00185DB9" w:rsidRDefault="002818E8" w:rsidP="0038620E">
          <w:pPr>
            <w:spacing w:line="180" w:lineRule="exact"/>
            <w:ind w:right="279"/>
            <w:jc w:val="right"/>
            <w:rPr>
              <w:rFonts w:ascii="Arial" w:hAnsi="Arial"/>
              <w:iCs/>
              <w:noProof/>
              <w:sz w:val="16"/>
              <w:szCs w:val="16"/>
              <w:lang w:eastAsia="en-US"/>
            </w:rPr>
          </w:pPr>
          <w:r w:rsidRPr="00185DB9">
            <w:rPr>
              <w:rFonts w:ascii="Arial" w:hAnsi="Arial"/>
              <w:iCs/>
              <w:noProof/>
              <w:sz w:val="16"/>
              <w:szCs w:val="16"/>
              <w:lang w:eastAsia="en-US"/>
            </w:rPr>
            <w:t>Steuer-Nr</w:t>
          </w:r>
          <w:r>
            <w:rPr>
              <w:rFonts w:ascii="Arial" w:hAnsi="Arial"/>
              <w:iCs/>
              <w:noProof/>
              <w:sz w:val="16"/>
              <w:szCs w:val="16"/>
              <w:lang w:eastAsia="en-US"/>
            </w:rPr>
            <w:t>. 82005730211</w:t>
          </w:r>
          <w:r w:rsidRPr="00185DB9">
            <w:rPr>
              <w:rFonts w:ascii="Arial" w:hAnsi="Arial"/>
              <w:iCs/>
              <w:noProof/>
              <w:sz w:val="16"/>
              <w:szCs w:val="16"/>
              <w:lang w:eastAsia="en-US"/>
            </w:rPr>
            <w:t xml:space="preserve"> </w:t>
          </w:r>
        </w:p>
        <w:p w14:paraId="396A950D" w14:textId="77777777" w:rsidR="002818E8" w:rsidRPr="00185DB9" w:rsidRDefault="002818E8" w:rsidP="002818E8">
          <w:pPr>
            <w:spacing w:line="180" w:lineRule="exact"/>
            <w:jc w:val="right"/>
            <w:rPr>
              <w:rFonts w:ascii="Arial" w:hAnsi="Arial"/>
              <w:noProof/>
              <w:sz w:val="16"/>
              <w:szCs w:val="20"/>
              <w:lang w:eastAsia="en-US"/>
            </w:rPr>
          </w:pPr>
        </w:p>
        <w:p w14:paraId="48E4E0E6" w14:textId="77777777" w:rsidR="002818E8" w:rsidRPr="00185DB9" w:rsidRDefault="002818E8" w:rsidP="002818E8">
          <w:pPr>
            <w:spacing w:line="180" w:lineRule="exact"/>
            <w:jc w:val="right"/>
            <w:rPr>
              <w:rFonts w:ascii="Arial" w:hAnsi="Arial"/>
              <w:noProof/>
              <w:sz w:val="16"/>
              <w:szCs w:val="20"/>
              <w:lang w:eastAsia="en-US"/>
            </w:rPr>
          </w:pPr>
        </w:p>
      </w:tc>
      <w:tc>
        <w:tcPr>
          <w:tcW w:w="244" w:type="dxa"/>
          <w:vAlign w:val="center"/>
        </w:tcPr>
        <w:p w14:paraId="0F94B4D8" w14:textId="77777777" w:rsidR="002818E8" w:rsidRPr="00185DB9" w:rsidRDefault="002818E8" w:rsidP="002818E8">
          <w:pPr>
            <w:spacing w:before="80"/>
            <w:jc w:val="center"/>
            <w:rPr>
              <w:rFonts w:ascii="Arial" w:hAnsi="Arial"/>
              <w:noProof/>
              <w:sz w:val="16"/>
              <w:szCs w:val="20"/>
              <w:lang w:eastAsia="en-US"/>
            </w:rPr>
          </w:pPr>
        </w:p>
      </w:tc>
      <w:tc>
        <w:tcPr>
          <w:tcW w:w="975" w:type="dxa"/>
          <w:vAlign w:val="center"/>
        </w:tcPr>
        <w:p w14:paraId="56EA7B6A" w14:textId="77777777" w:rsidR="002818E8" w:rsidRPr="00185DB9" w:rsidRDefault="002818E8" w:rsidP="002818E8">
          <w:pPr>
            <w:spacing w:line="180" w:lineRule="exact"/>
            <w:jc w:val="center"/>
            <w:rPr>
              <w:rFonts w:ascii="Arial" w:hAnsi="Arial"/>
              <w:noProof/>
              <w:sz w:val="16"/>
              <w:szCs w:val="20"/>
              <w:lang w:eastAsia="en-US"/>
            </w:rPr>
          </w:pPr>
        </w:p>
      </w:tc>
      <w:tc>
        <w:tcPr>
          <w:tcW w:w="244" w:type="dxa"/>
          <w:vAlign w:val="center"/>
        </w:tcPr>
        <w:p w14:paraId="7C8D6D24" w14:textId="77777777" w:rsidR="002818E8" w:rsidRPr="00185DB9" w:rsidRDefault="002818E8" w:rsidP="002818E8">
          <w:pPr>
            <w:spacing w:before="80"/>
            <w:jc w:val="center"/>
            <w:rPr>
              <w:rFonts w:ascii="Arial" w:hAnsi="Arial"/>
              <w:noProof/>
              <w:sz w:val="16"/>
              <w:szCs w:val="20"/>
              <w:lang w:eastAsia="en-US"/>
            </w:rPr>
          </w:pPr>
        </w:p>
      </w:tc>
      <w:tc>
        <w:tcPr>
          <w:tcW w:w="4490" w:type="dxa"/>
        </w:tcPr>
        <w:p w14:paraId="58A103E6" w14:textId="77777777" w:rsidR="002818E8" w:rsidRPr="00935E84" w:rsidRDefault="002818E8" w:rsidP="002818E8">
          <w:pPr>
            <w:spacing w:line="180" w:lineRule="exact"/>
            <w:rPr>
              <w:rFonts w:ascii="Arial" w:hAnsi="Arial"/>
              <w:iCs/>
              <w:noProof/>
              <w:sz w:val="16"/>
              <w:szCs w:val="16"/>
              <w:lang w:val="it-IT" w:eastAsia="en-US"/>
            </w:rPr>
          </w:pPr>
        </w:p>
        <w:p w14:paraId="341F7848" w14:textId="77777777" w:rsidR="002818E8" w:rsidRPr="00935E84" w:rsidRDefault="002818E8" w:rsidP="002818E8">
          <w:pPr>
            <w:spacing w:line="180" w:lineRule="exact"/>
            <w:rPr>
              <w:rFonts w:ascii="Arial" w:hAnsi="Arial"/>
              <w:noProof/>
              <w:sz w:val="16"/>
              <w:szCs w:val="16"/>
              <w:lang w:val="it-IT" w:eastAsia="en-US"/>
            </w:rPr>
          </w:pPr>
          <w:r w:rsidRPr="00935E84">
            <w:rPr>
              <w:rFonts w:ascii="Arial" w:hAnsi="Arial"/>
              <w:noProof/>
              <w:sz w:val="16"/>
              <w:szCs w:val="16"/>
              <w:lang w:val="it-IT" w:eastAsia="en-US"/>
            </w:rPr>
            <w:t xml:space="preserve">Via Chiesa, 32 </w:t>
          </w:r>
          <w:r w:rsidRPr="00935E84">
            <w:rPr>
              <w:rFonts w:ascii="Arial" w:hAnsi="Arial"/>
              <w:iCs/>
              <w:noProof/>
              <w:sz w:val="16"/>
              <w:szCs w:val="16"/>
              <w:lang w:val="it-IT" w:eastAsia="en-US"/>
            </w:rPr>
            <w:t xml:space="preserve"> </w:t>
          </w:r>
          <w:r w:rsidRPr="00185DB9">
            <w:rPr>
              <w:rFonts w:ascii="Arial" w:hAnsi="Arial"/>
              <w:noProof/>
              <w:sz w:val="16"/>
              <w:szCs w:val="16"/>
              <w:lang w:eastAsia="en-US"/>
            </w:rPr>
            <w:sym w:font="Wingdings" w:char="F09F"/>
          </w:r>
          <w:r w:rsidRPr="00935E84">
            <w:rPr>
              <w:rFonts w:ascii="Arial" w:hAnsi="Arial"/>
              <w:noProof/>
              <w:sz w:val="16"/>
              <w:szCs w:val="16"/>
              <w:lang w:val="it-IT" w:eastAsia="en-US"/>
            </w:rPr>
            <w:t xml:space="preserve"> 39015 San Leonardo in Passiria</w:t>
          </w:r>
        </w:p>
        <w:p w14:paraId="365620F2" w14:textId="77777777" w:rsidR="002818E8" w:rsidRPr="00185DB9" w:rsidRDefault="002818E8" w:rsidP="002818E8">
          <w:pPr>
            <w:spacing w:line="180" w:lineRule="exact"/>
            <w:rPr>
              <w:rFonts w:ascii="Arial" w:hAnsi="Arial"/>
              <w:noProof/>
              <w:sz w:val="16"/>
              <w:szCs w:val="16"/>
              <w:lang w:eastAsia="en-US"/>
            </w:rPr>
          </w:pPr>
          <w:r w:rsidRPr="00185DB9">
            <w:rPr>
              <w:rFonts w:ascii="Arial" w:hAnsi="Arial"/>
              <w:noProof/>
              <w:sz w:val="16"/>
              <w:szCs w:val="16"/>
              <w:lang w:eastAsia="en-US"/>
            </w:rPr>
            <w:t xml:space="preserve">Tel. 0473 </w:t>
          </w:r>
          <w:r>
            <w:rPr>
              <w:rFonts w:ascii="Arial" w:hAnsi="Arial"/>
              <w:noProof/>
              <w:sz w:val="16"/>
              <w:szCs w:val="16"/>
              <w:lang w:eastAsia="en-US"/>
            </w:rPr>
            <w:t>496600</w:t>
          </w:r>
        </w:p>
        <w:p w14:paraId="213AC5FF" w14:textId="77777777" w:rsidR="002818E8" w:rsidRPr="00185DB9" w:rsidRDefault="002818E8" w:rsidP="002818E8">
          <w:pPr>
            <w:spacing w:line="180" w:lineRule="exact"/>
            <w:rPr>
              <w:rFonts w:ascii="Arial" w:hAnsi="Arial"/>
              <w:noProof/>
              <w:sz w:val="16"/>
              <w:szCs w:val="16"/>
              <w:lang w:eastAsia="en-US"/>
            </w:rPr>
          </w:pPr>
          <w:r>
            <w:rPr>
              <w:rFonts w:ascii="Arial" w:hAnsi="Arial"/>
              <w:noProof/>
              <w:sz w:val="16"/>
              <w:szCs w:val="16"/>
              <w:lang w:eastAsia="en-US"/>
            </w:rPr>
            <w:t>www.schulestleonhard.it</w:t>
          </w:r>
        </w:p>
        <w:p w14:paraId="66CA988F" w14:textId="77777777" w:rsidR="002818E8" w:rsidRPr="00185DB9" w:rsidRDefault="002818E8" w:rsidP="002818E8">
          <w:pPr>
            <w:spacing w:line="180" w:lineRule="exact"/>
            <w:rPr>
              <w:rFonts w:ascii="Arial" w:hAnsi="Arial"/>
              <w:noProof/>
              <w:sz w:val="16"/>
              <w:szCs w:val="16"/>
              <w:lang w:eastAsia="en-US"/>
            </w:rPr>
          </w:pPr>
          <w:r w:rsidRPr="00185DB9">
            <w:rPr>
              <w:rFonts w:ascii="Arial" w:hAnsi="Arial"/>
              <w:noProof/>
              <w:sz w:val="16"/>
              <w:szCs w:val="16"/>
              <w:lang w:eastAsia="en-US"/>
            </w:rPr>
            <w:t>ssp.st</w:t>
          </w:r>
          <w:r>
            <w:rPr>
              <w:rFonts w:ascii="Arial" w:hAnsi="Arial"/>
              <w:noProof/>
              <w:sz w:val="16"/>
              <w:szCs w:val="16"/>
              <w:lang w:eastAsia="en-US"/>
            </w:rPr>
            <w:t>leonhard</w:t>
          </w:r>
          <w:r w:rsidRPr="00185DB9">
            <w:rPr>
              <w:rFonts w:ascii="Arial" w:hAnsi="Arial"/>
              <w:noProof/>
              <w:sz w:val="16"/>
              <w:szCs w:val="16"/>
              <w:lang w:eastAsia="en-US"/>
            </w:rPr>
            <w:t>@pec.prov.bz.it</w:t>
          </w:r>
        </w:p>
        <w:p w14:paraId="054B8663" w14:textId="77777777" w:rsidR="002818E8" w:rsidRPr="00185DB9" w:rsidRDefault="002818E8" w:rsidP="002818E8">
          <w:pPr>
            <w:spacing w:line="180" w:lineRule="exact"/>
            <w:rPr>
              <w:rFonts w:ascii="Arial" w:hAnsi="Arial"/>
              <w:noProof/>
              <w:sz w:val="16"/>
              <w:szCs w:val="16"/>
              <w:lang w:eastAsia="en-US"/>
            </w:rPr>
          </w:pPr>
          <w:r w:rsidRPr="00185DB9">
            <w:rPr>
              <w:rFonts w:ascii="Arial" w:hAnsi="Arial"/>
              <w:noProof/>
              <w:sz w:val="16"/>
              <w:szCs w:val="16"/>
              <w:lang w:eastAsia="en-US"/>
            </w:rPr>
            <w:t>ssp.st</w:t>
          </w:r>
          <w:r>
            <w:rPr>
              <w:rFonts w:ascii="Arial" w:hAnsi="Arial"/>
              <w:noProof/>
              <w:sz w:val="16"/>
              <w:szCs w:val="16"/>
              <w:lang w:eastAsia="en-US"/>
            </w:rPr>
            <w:t>leonhard</w:t>
          </w:r>
          <w:r w:rsidRPr="00185DB9">
            <w:rPr>
              <w:rFonts w:ascii="Arial" w:hAnsi="Arial"/>
              <w:noProof/>
              <w:sz w:val="16"/>
              <w:szCs w:val="16"/>
              <w:lang w:eastAsia="en-US"/>
            </w:rPr>
            <w:t>@scuola.alto-adige.it</w:t>
          </w:r>
        </w:p>
        <w:p w14:paraId="3D6F2EAD" w14:textId="77777777" w:rsidR="002818E8" w:rsidRPr="00185DB9" w:rsidRDefault="002818E8" w:rsidP="002818E8">
          <w:pPr>
            <w:spacing w:line="180" w:lineRule="exact"/>
            <w:rPr>
              <w:rFonts w:ascii="Arial" w:hAnsi="Arial"/>
              <w:iCs/>
              <w:noProof/>
              <w:sz w:val="16"/>
              <w:szCs w:val="16"/>
              <w:lang w:eastAsia="en-US"/>
            </w:rPr>
          </w:pPr>
          <w:r w:rsidRPr="00185DB9">
            <w:rPr>
              <w:rFonts w:ascii="Arial" w:hAnsi="Arial"/>
              <w:iCs/>
              <w:noProof/>
              <w:sz w:val="16"/>
              <w:szCs w:val="16"/>
              <w:lang w:eastAsia="en-US"/>
            </w:rPr>
            <w:t xml:space="preserve">Cod. Fisc. </w:t>
          </w:r>
          <w:r>
            <w:rPr>
              <w:rFonts w:ascii="Arial" w:hAnsi="Arial"/>
              <w:iCs/>
              <w:noProof/>
              <w:sz w:val="16"/>
              <w:szCs w:val="16"/>
              <w:lang w:eastAsia="en-US"/>
            </w:rPr>
            <w:t>82005730211</w:t>
          </w:r>
        </w:p>
        <w:p w14:paraId="6D5E6ADA" w14:textId="77777777" w:rsidR="002818E8" w:rsidRPr="00185DB9" w:rsidRDefault="002818E8" w:rsidP="002818E8">
          <w:pPr>
            <w:spacing w:line="180" w:lineRule="exact"/>
            <w:rPr>
              <w:rFonts w:ascii="Arial" w:hAnsi="Arial"/>
              <w:noProof/>
              <w:sz w:val="16"/>
              <w:szCs w:val="20"/>
              <w:lang w:eastAsia="en-US"/>
            </w:rPr>
          </w:pPr>
        </w:p>
      </w:tc>
    </w:tr>
  </w:tbl>
  <w:p w14:paraId="381CFF8F" w14:textId="546D813F" w:rsidR="00E737D0" w:rsidRPr="00514B7D" w:rsidRDefault="00E737D0">
    <w:pPr>
      <w:pStyle w:val="Fuzeile"/>
      <w:rPr>
        <w:rFonts w:ascii="Arial Unicode MS" w:eastAsia="Arial Unicode MS" w:hAnsi="Arial Unicode MS" w:cs="Arial Unicode MS"/>
        <w:sz w:val="16"/>
        <w:szCs w:val="16"/>
      </w:rPr>
    </w:pPr>
    <w:r>
      <w:rPr>
        <w:rFonts w:ascii="Arial Unicode MS" w:eastAsia="Arial Unicode MS" w:hAnsi="Arial Unicode MS" w:cs="Arial Unicode MS"/>
        <w:sz w:val="16"/>
        <w:szCs w:val="16"/>
      </w:rPr>
      <w:tab/>
    </w:r>
    <w:r>
      <w:rPr>
        <w:rFonts w:ascii="Arial Unicode MS" w:eastAsia="Arial Unicode MS" w:hAnsi="Arial Unicode MS" w:cs="Arial Unicode MS"/>
        <w:sz w:val="16"/>
        <w:szCs w:val="16"/>
      </w:rPr>
      <w:tab/>
    </w:r>
    <w:r w:rsidRPr="00514B7D">
      <w:rPr>
        <w:rFonts w:ascii="Arial Unicode MS" w:eastAsia="Arial Unicode MS" w:hAnsi="Arial Unicode MS" w:cs="Arial Unicode MS"/>
        <w:sz w:val="16"/>
        <w:szCs w:val="16"/>
      </w:rPr>
      <w:t xml:space="preserve">Seite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PAGE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noProof/>
        <w:sz w:val="16"/>
        <w:szCs w:val="16"/>
      </w:rPr>
      <w:t>22</w:t>
    </w:r>
    <w:r w:rsidRPr="00514B7D">
      <w:rPr>
        <w:rFonts w:ascii="Arial Unicode MS" w:eastAsia="Arial Unicode MS" w:hAnsi="Arial Unicode MS" w:cs="Arial Unicode MS"/>
        <w:sz w:val="16"/>
        <w:szCs w:val="16"/>
      </w:rPr>
      <w:fldChar w:fldCharType="end"/>
    </w:r>
    <w:r w:rsidRPr="00514B7D">
      <w:rPr>
        <w:rFonts w:ascii="Arial Unicode MS" w:eastAsia="Arial Unicode MS" w:hAnsi="Arial Unicode MS" w:cs="Arial Unicode MS"/>
        <w:sz w:val="16"/>
        <w:szCs w:val="16"/>
      </w:rPr>
      <w:t xml:space="preserve"> von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NUMPAGES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noProof/>
        <w:sz w:val="16"/>
        <w:szCs w:val="16"/>
      </w:rPr>
      <w:t>24</w:t>
    </w:r>
    <w:r w:rsidRPr="00514B7D">
      <w:rPr>
        <w:rFonts w:ascii="Arial Unicode MS" w:eastAsia="Arial Unicode MS" w:hAnsi="Arial Unicode MS" w:cs="Arial Unicode M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B27E" w14:textId="77777777" w:rsidR="00C73616" w:rsidRDefault="00C7361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52813" w14:textId="77777777" w:rsidR="008E43D7" w:rsidRDefault="008E43D7">
      <w:r>
        <w:separator/>
      </w:r>
    </w:p>
  </w:footnote>
  <w:footnote w:type="continuationSeparator" w:id="0">
    <w:p w14:paraId="183678B0" w14:textId="77777777" w:rsidR="008E43D7" w:rsidRDefault="008E43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5B37" w14:textId="77777777" w:rsidR="00C73616" w:rsidRDefault="00C73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32CE" w14:textId="77777777" w:rsidR="00C73616" w:rsidRDefault="00C7361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32FD" w14:textId="77777777" w:rsidR="00C73616" w:rsidRDefault="00C7361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7E20"/>
    <w:multiLevelType w:val="hybridMultilevel"/>
    <w:tmpl w:val="19D445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240CAD"/>
    <w:multiLevelType w:val="hybridMultilevel"/>
    <w:tmpl w:val="3514988C"/>
    <w:lvl w:ilvl="0" w:tplc="EF1A5638">
      <w:start w:val="1"/>
      <w:numFmt w:val="lowerLetter"/>
      <w:lvlText w:val="%1)"/>
      <w:lvlJc w:val="left"/>
      <w:pPr>
        <w:ind w:left="1111" w:hanging="360"/>
      </w:pPr>
      <w:rPr>
        <w:rFonts w:hint="default"/>
      </w:rPr>
    </w:lvl>
    <w:lvl w:ilvl="1" w:tplc="04070019" w:tentative="1">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2" w15:restartNumberingAfterBreak="0">
    <w:nsid w:val="0C041C05"/>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3" w15:restartNumberingAfterBreak="0">
    <w:nsid w:val="11C722B8"/>
    <w:multiLevelType w:val="hybridMultilevel"/>
    <w:tmpl w:val="6560A278"/>
    <w:lvl w:ilvl="0" w:tplc="20000001">
      <w:start w:val="1"/>
      <w:numFmt w:val="bullet"/>
      <w:lvlText w:val=""/>
      <w:lvlJc w:val="left"/>
      <w:pPr>
        <w:ind w:left="744" w:hanging="360"/>
      </w:pPr>
      <w:rPr>
        <w:rFonts w:ascii="Symbol" w:hAnsi="Symbol" w:hint="default"/>
      </w:rPr>
    </w:lvl>
    <w:lvl w:ilvl="1" w:tplc="20000003" w:tentative="1">
      <w:start w:val="1"/>
      <w:numFmt w:val="bullet"/>
      <w:lvlText w:val="o"/>
      <w:lvlJc w:val="left"/>
      <w:pPr>
        <w:ind w:left="1464" w:hanging="360"/>
      </w:pPr>
      <w:rPr>
        <w:rFonts w:ascii="Courier New" w:hAnsi="Courier New" w:cs="Courier New" w:hint="default"/>
      </w:rPr>
    </w:lvl>
    <w:lvl w:ilvl="2" w:tplc="20000005" w:tentative="1">
      <w:start w:val="1"/>
      <w:numFmt w:val="bullet"/>
      <w:lvlText w:val=""/>
      <w:lvlJc w:val="left"/>
      <w:pPr>
        <w:ind w:left="2184" w:hanging="360"/>
      </w:pPr>
      <w:rPr>
        <w:rFonts w:ascii="Wingdings" w:hAnsi="Wingdings" w:hint="default"/>
      </w:rPr>
    </w:lvl>
    <w:lvl w:ilvl="3" w:tplc="20000001" w:tentative="1">
      <w:start w:val="1"/>
      <w:numFmt w:val="bullet"/>
      <w:lvlText w:val=""/>
      <w:lvlJc w:val="left"/>
      <w:pPr>
        <w:ind w:left="2904" w:hanging="360"/>
      </w:pPr>
      <w:rPr>
        <w:rFonts w:ascii="Symbol" w:hAnsi="Symbol" w:hint="default"/>
      </w:rPr>
    </w:lvl>
    <w:lvl w:ilvl="4" w:tplc="20000003" w:tentative="1">
      <w:start w:val="1"/>
      <w:numFmt w:val="bullet"/>
      <w:lvlText w:val="o"/>
      <w:lvlJc w:val="left"/>
      <w:pPr>
        <w:ind w:left="3624" w:hanging="360"/>
      </w:pPr>
      <w:rPr>
        <w:rFonts w:ascii="Courier New" w:hAnsi="Courier New" w:cs="Courier New" w:hint="default"/>
      </w:rPr>
    </w:lvl>
    <w:lvl w:ilvl="5" w:tplc="20000005" w:tentative="1">
      <w:start w:val="1"/>
      <w:numFmt w:val="bullet"/>
      <w:lvlText w:val=""/>
      <w:lvlJc w:val="left"/>
      <w:pPr>
        <w:ind w:left="4344" w:hanging="360"/>
      </w:pPr>
      <w:rPr>
        <w:rFonts w:ascii="Wingdings" w:hAnsi="Wingdings" w:hint="default"/>
      </w:rPr>
    </w:lvl>
    <w:lvl w:ilvl="6" w:tplc="20000001" w:tentative="1">
      <w:start w:val="1"/>
      <w:numFmt w:val="bullet"/>
      <w:lvlText w:val=""/>
      <w:lvlJc w:val="left"/>
      <w:pPr>
        <w:ind w:left="5064" w:hanging="360"/>
      </w:pPr>
      <w:rPr>
        <w:rFonts w:ascii="Symbol" w:hAnsi="Symbol" w:hint="default"/>
      </w:rPr>
    </w:lvl>
    <w:lvl w:ilvl="7" w:tplc="20000003" w:tentative="1">
      <w:start w:val="1"/>
      <w:numFmt w:val="bullet"/>
      <w:lvlText w:val="o"/>
      <w:lvlJc w:val="left"/>
      <w:pPr>
        <w:ind w:left="5784" w:hanging="360"/>
      </w:pPr>
      <w:rPr>
        <w:rFonts w:ascii="Courier New" w:hAnsi="Courier New" w:cs="Courier New" w:hint="default"/>
      </w:rPr>
    </w:lvl>
    <w:lvl w:ilvl="8" w:tplc="20000005" w:tentative="1">
      <w:start w:val="1"/>
      <w:numFmt w:val="bullet"/>
      <w:lvlText w:val=""/>
      <w:lvlJc w:val="left"/>
      <w:pPr>
        <w:ind w:left="6504" w:hanging="360"/>
      </w:pPr>
      <w:rPr>
        <w:rFonts w:ascii="Wingdings" w:hAnsi="Wingdings" w:hint="default"/>
      </w:rPr>
    </w:lvl>
  </w:abstractNum>
  <w:abstractNum w:abstractNumId="4" w15:restartNumberingAfterBreak="0">
    <w:nsid w:val="13542309"/>
    <w:multiLevelType w:val="hybridMultilevel"/>
    <w:tmpl w:val="410CFF08"/>
    <w:lvl w:ilvl="0" w:tplc="156AD306">
      <w:start w:val="1"/>
      <w:numFmt w:val="lowerLetter"/>
      <w:lvlText w:val="%1)"/>
      <w:lvlJc w:val="left"/>
      <w:pPr>
        <w:ind w:left="1111" w:hanging="360"/>
      </w:pPr>
      <w:rPr>
        <w:rFonts w:hint="default"/>
      </w:rPr>
    </w:lvl>
    <w:lvl w:ilvl="1" w:tplc="04070019" w:tentative="1">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5" w15:restartNumberingAfterBreak="0">
    <w:nsid w:val="15650A72"/>
    <w:multiLevelType w:val="hybridMultilevel"/>
    <w:tmpl w:val="7D78FB9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D4BCD"/>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7" w15:restartNumberingAfterBreak="0">
    <w:nsid w:val="19EE6B19"/>
    <w:multiLevelType w:val="hybridMultilevel"/>
    <w:tmpl w:val="F86CD27C"/>
    <w:lvl w:ilvl="0" w:tplc="C6DC7F5A">
      <w:start w:val="1"/>
      <w:numFmt w:val="bullet"/>
      <w:lvlText w:val=""/>
      <w:lvlJc w:val="left"/>
      <w:pPr>
        <w:ind w:left="720" w:hanging="360"/>
      </w:pPr>
      <w:rPr>
        <w:rFonts w:ascii="Symbol" w:hAnsi="Symbol" w:hint="default"/>
        <w:sz w:val="28"/>
        <w:szCs w:val="28"/>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A834996"/>
    <w:multiLevelType w:val="hybridMultilevel"/>
    <w:tmpl w:val="7C7898B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230A7C"/>
    <w:multiLevelType w:val="hybridMultilevel"/>
    <w:tmpl w:val="8E26B722"/>
    <w:lvl w:ilvl="0" w:tplc="9850C2EC">
      <w:start w:val="1"/>
      <w:numFmt w:val="lowerLetter"/>
      <w:lvlText w:val="%1)"/>
      <w:lvlJc w:val="left"/>
      <w:pPr>
        <w:ind w:left="1111" w:hanging="360"/>
      </w:pPr>
      <w:rPr>
        <w:rFonts w:hint="eastAsia"/>
      </w:rPr>
    </w:lvl>
    <w:lvl w:ilvl="1" w:tplc="04070019" w:tentative="1">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10" w15:restartNumberingAfterBreak="0">
    <w:nsid w:val="219B7AFF"/>
    <w:multiLevelType w:val="hybridMultilevel"/>
    <w:tmpl w:val="E0C802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4945AA"/>
    <w:multiLevelType w:val="hybridMultilevel"/>
    <w:tmpl w:val="3AD67618"/>
    <w:lvl w:ilvl="0" w:tplc="04070017">
      <w:start w:val="1"/>
      <w:numFmt w:val="lowerLetter"/>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2" w15:restartNumberingAfterBreak="0">
    <w:nsid w:val="30416805"/>
    <w:multiLevelType w:val="hybridMultilevel"/>
    <w:tmpl w:val="6EA2BA4E"/>
    <w:lvl w:ilvl="0" w:tplc="FB687F6A">
      <w:start w:val="1"/>
      <w:numFmt w:val="lowerLetter"/>
      <w:lvlText w:val="%1)"/>
      <w:lvlJc w:val="left"/>
      <w:pPr>
        <w:ind w:left="1111" w:hanging="360"/>
      </w:pPr>
      <w:rPr>
        <w:rFonts w:hint="default"/>
      </w:rPr>
    </w:lvl>
    <w:lvl w:ilvl="1" w:tplc="04070019">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13" w15:restartNumberingAfterBreak="0">
    <w:nsid w:val="36632E7D"/>
    <w:multiLevelType w:val="hybridMultilevel"/>
    <w:tmpl w:val="4EC44A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D17D3A"/>
    <w:multiLevelType w:val="multilevel"/>
    <w:tmpl w:val="70FAC05C"/>
    <w:lvl w:ilvl="0">
      <w:start w:val="1"/>
      <w:numFmt w:val="decimal"/>
      <w:lvlText w:val="%1."/>
      <w:lvlJc w:val="left"/>
      <w:pPr>
        <w:ind w:left="391" w:hanging="360"/>
      </w:pPr>
      <w:rPr>
        <w:rFonts w:hint="default"/>
      </w:rPr>
    </w:lvl>
    <w:lvl w:ilvl="1">
      <w:start w:val="1"/>
      <w:numFmt w:val="decimal"/>
      <w:isLgl/>
      <w:lvlText w:val="%1.%2."/>
      <w:lvlJc w:val="left"/>
      <w:pPr>
        <w:ind w:left="751" w:hanging="720"/>
      </w:pPr>
      <w:rPr>
        <w:rFonts w:hint="default"/>
      </w:rPr>
    </w:lvl>
    <w:lvl w:ilvl="2">
      <w:start w:val="1"/>
      <w:numFmt w:val="decimal"/>
      <w:isLgl/>
      <w:lvlText w:val="%1.%2.%3."/>
      <w:lvlJc w:val="left"/>
      <w:pPr>
        <w:ind w:left="751" w:hanging="720"/>
      </w:pPr>
      <w:rPr>
        <w:rFonts w:hint="default"/>
      </w:rPr>
    </w:lvl>
    <w:lvl w:ilvl="3">
      <w:start w:val="1"/>
      <w:numFmt w:val="decimal"/>
      <w:isLgl/>
      <w:lvlText w:val="%1.%2.%3.%4."/>
      <w:lvlJc w:val="left"/>
      <w:pPr>
        <w:ind w:left="1111" w:hanging="1080"/>
      </w:pPr>
      <w:rPr>
        <w:rFonts w:hint="default"/>
      </w:rPr>
    </w:lvl>
    <w:lvl w:ilvl="4">
      <w:start w:val="1"/>
      <w:numFmt w:val="decimal"/>
      <w:isLgl/>
      <w:lvlText w:val="%1.%2.%3.%4.%5."/>
      <w:lvlJc w:val="left"/>
      <w:pPr>
        <w:ind w:left="1471" w:hanging="1440"/>
      </w:pPr>
      <w:rPr>
        <w:rFonts w:hint="default"/>
      </w:rPr>
    </w:lvl>
    <w:lvl w:ilvl="5">
      <w:start w:val="1"/>
      <w:numFmt w:val="decimal"/>
      <w:isLgl/>
      <w:lvlText w:val="%1.%2.%3.%4.%5.%6."/>
      <w:lvlJc w:val="left"/>
      <w:pPr>
        <w:ind w:left="1471" w:hanging="1440"/>
      </w:pPr>
      <w:rPr>
        <w:rFonts w:hint="default"/>
      </w:rPr>
    </w:lvl>
    <w:lvl w:ilvl="6">
      <w:start w:val="1"/>
      <w:numFmt w:val="decimal"/>
      <w:isLgl/>
      <w:lvlText w:val="%1.%2.%3.%4.%5.%6.%7."/>
      <w:lvlJc w:val="left"/>
      <w:pPr>
        <w:ind w:left="1831" w:hanging="1800"/>
      </w:pPr>
      <w:rPr>
        <w:rFonts w:hint="default"/>
      </w:rPr>
    </w:lvl>
    <w:lvl w:ilvl="7">
      <w:start w:val="1"/>
      <w:numFmt w:val="decimal"/>
      <w:isLgl/>
      <w:lvlText w:val="%1.%2.%3.%4.%5.%6.%7.%8."/>
      <w:lvlJc w:val="left"/>
      <w:pPr>
        <w:ind w:left="2191" w:hanging="2160"/>
      </w:pPr>
      <w:rPr>
        <w:rFonts w:hint="default"/>
      </w:rPr>
    </w:lvl>
    <w:lvl w:ilvl="8">
      <w:start w:val="1"/>
      <w:numFmt w:val="decimal"/>
      <w:isLgl/>
      <w:lvlText w:val="%1.%2.%3.%4.%5.%6.%7.%8.%9."/>
      <w:lvlJc w:val="left"/>
      <w:pPr>
        <w:ind w:left="2191" w:hanging="2160"/>
      </w:pPr>
      <w:rPr>
        <w:rFonts w:hint="default"/>
      </w:rPr>
    </w:lvl>
  </w:abstractNum>
  <w:abstractNum w:abstractNumId="15" w15:restartNumberingAfterBreak="0">
    <w:nsid w:val="416B73D6"/>
    <w:multiLevelType w:val="hybridMultilevel"/>
    <w:tmpl w:val="975623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B03165"/>
    <w:multiLevelType w:val="hybridMultilevel"/>
    <w:tmpl w:val="36B40750"/>
    <w:lvl w:ilvl="0" w:tplc="0DC24A92">
      <w:start w:val="1"/>
      <w:numFmt w:val="lowerLetter"/>
      <w:lvlText w:val="%1)"/>
      <w:lvlJc w:val="left"/>
      <w:pPr>
        <w:ind w:left="1111" w:hanging="360"/>
      </w:pPr>
      <w:rPr>
        <w:rFonts w:hint="eastAsia"/>
      </w:rPr>
    </w:lvl>
    <w:lvl w:ilvl="1" w:tplc="04070019" w:tentative="1">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17" w15:restartNumberingAfterBreak="0">
    <w:nsid w:val="44C57BDC"/>
    <w:multiLevelType w:val="hybridMultilevel"/>
    <w:tmpl w:val="4B1E1B62"/>
    <w:lvl w:ilvl="0" w:tplc="87682F26">
      <w:start w:val="1"/>
      <w:numFmt w:val="lowerLetter"/>
      <w:lvlText w:val="%1)"/>
      <w:lvlJc w:val="left"/>
      <w:pPr>
        <w:ind w:left="751" w:hanging="360"/>
      </w:pPr>
      <w:rPr>
        <w:rFonts w:hint="default"/>
      </w:rPr>
    </w:lvl>
    <w:lvl w:ilvl="1" w:tplc="04070019" w:tentative="1">
      <w:start w:val="1"/>
      <w:numFmt w:val="lowerLetter"/>
      <w:lvlText w:val="%2."/>
      <w:lvlJc w:val="left"/>
      <w:pPr>
        <w:ind w:left="1471" w:hanging="360"/>
      </w:pPr>
    </w:lvl>
    <w:lvl w:ilvl="2" w:tplc="0407001B" w:tentative="1">
      <w:start w:val="1"/>
      <w:numFmt w:val="lowerRoman"/>
      <w:lvlText w:val="%3."/>
      <w:lvlJc w:val="right"/>
      <w:pPr>
        <w:ind w:left="2191" w:hanging="180"/>
      </w:pPr>
    </w:lvl>
    <w:lvl w:ilvl="3" w:tplc="0407000F" w:tentative="1">
      <w:start w:val="1"/>
      <w:numFmt w:val="decimal"/>
      <w:lvlText w:val="%4."/>
      <w:lvlJc w:val="left"/>
      <w:pPr>
        <w:ind w:left="2911" w:hanging="360"/>
      </w:pPr>
    </w:lvl>
    <w:lvl w:ilvl="4" w:tplc="04070019" w:tentative="1">
      <w:start w:val="1"/>
      <w:numFmt w:val="lowerLetter"/>
      <w:lvlText w:val="%5."/>
      <w:lvlJc w:val="left"/>
      <w:pPr>
        <w:ind w:left="3631" w:hanging="360"/>
      </w:pPr>
    </w:lvl>
    <w:lvl w:ilvl="5" w:tplc="0407001B" w:tentative="1">
      <w:start w:val="1"/>
      <w:numFmt w:val="lowerRoman"/>
      <w:lvlText w:val="%6."/>
      <w:lvlJc w:val="right"/>
      <w:pPr>
        <w:ind w:left="4351" w:hanging="180"/>
      </w:pPr>
    </w:lvl>
    <w:lvl w:ilvl="6" w:tplc="0407000F" w:tentative="1">
      <w:start w:val="1"/>
      <w:numFmt w:val="decimal"/>
      <w:lvlText w:val="%7."/>
      <w:lvlJc w:val="left"/>
      <w:pPr>
        <w:ind w:left="5071" w:hanging="360"/>
      </w:pPr>
    </w:lvl>
    <w:lvl w:ilvl="7" w:tplc="04070019" w:tentative="1">
      <w:start w:val="1"/>
      <w:numFmt w:val="lowerLetter"/>
      <w:lvlText w:val="%8."/>
      <w:lvlJc w:val="left"/>
      <w:pPr>
        <w:ind w:left="5791" w:hanging="360"/>
      </w:pPr>
    </w:lvl>
    <w:lvl w:ilvl="8" w:tplc="0407001B" w:tentative="1">
      <w:start w:val="1"/>
      <w:numFmt w:val="lowerRoman"/>
      <w:lvlText w:val="%9."/>
      <w:lvlJc w:val="right"/>
      <w:pPr>
        <w:ind w:left="6511" w:hanging="180"/>
      </w:pPr>
    </w:lvl>
  </w:abstractNum>
  <w:abstractNum w:abstractNumId="18" w15:restartNumberingAfterBreak="0">
    <w:nsid w:val="450B07A6"/>
    <w:multiLevelType w:val="hybridMultilevel"/>
    <w:tmpl w:val="C92077E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002A2B"/>
    <w:multiLevelType w:val="hybridMultilevel"/>
    <w:tmpl w:val="3B8A6C8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E60769E"/>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21" w15:restartNumberingAfterBreak="0">
    <w:nsid w:val="509F3239"/>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22" w15:restartNumberingAfterBreak="0">
    <w:nsid w:val="55C643EF"/>
    <w:multiLevelType w:val="multilevel"/>
    <w:tmpl w:val="70FAC05C"/>
    <w:lvl w:ilvl="0">
      <w:start w:val="1"/>
      <w:numFmt w:val="decimal"/>
      <w:lvlText w:val="%1."/>
      <w:lvlJc w:val="left"/>
      <w:pPr>
        <w:ind w:left="391" w:hanging="360"/>
      </w:pPr>
      <w:rPr>
        <w:rFonts w:hint="default"/>
      </w:rPr>
    </w:lvl>
    <w:lvl w:ilvl="1">
      <w:start w:val="1"/>
      <w:numFmt w:val="decimal"/>
      <w:isLgl/>
      <w:lvlText w:val="%1.%2."/>
      <w:lvlJc w:val="left"/>
      <w:pPr>
        <w:ind w:left="751" w:hanging="720"/>
      </w:pPr>
      <w:rPr>
        <w:rFonts w:hint="default"/>
      </w:rPr>
    </w:lvl>
    <w:lvl w:ilvl="2">
      <w:start w:val="1"/>
      <w:numFmt w:val="decimal"/>
      <w:isLgl/>
      <w:lvlText w:val="%1.%2.%3."/>
      <w:lvlJc w:val="left"/>
      <w:pPr>
        <w:ind w:left="751" w:hanging="720"/>
      </w:pPr>
      <w:rPr>
        <w:rFonts w:hint="default"/>
      </w:rPr>
    </w:lvl>
    <w:lvl w:ilvl="3">
      <w:start w:val="1"/>
      <w:numFmt w:val="decimal"/>
      <w:isLgl/>
      <w:lvlText w:val="%1.%2.%3.%4."/>
      <w:lvlJc w:val="left"/>
      <w:pPr>
        <w:ind w:left="1111" w:hanging="1080"/>
      </w:pPr>
      <w:rPr>
        <w:rFonts w:hint="default"/>
      </w:rPr>
    </w:lvl>
    <w:lvl w:ilvl="4">
      <w:start w:val="1"/>
      <w:numFmt w:val="decimal"/>
      <w:isLgl/>
      <w:lvlText w:val="%1.%2.%3.%4.%5."/>
      <w:lvlJc w:val="left"/>
      <w:pPr>
        <w:ind w:left="1471" w:hanging="1440"/>
      </w:pPr>
      <w:rPr>
        <w:rFonts w:hint="default"/>
      </w:rPr>
    </w:lvl>
    <w:lvl w:ilvl="5">
      <w:start w:val="1"/>
      <w:numFmt w:val="decimal"/>
      <w:isLgl/>
      <w:lvlText w:val="%1.%2.%3.%4.%5.%6."/>
      <w:lvlJc w:val="left"/>
      <w:pPr>
        <w:ind w:left="1471" w:hanging="1440"/>
      </w:pPr>
      <w:rPr>
        <w:rFonts w:hint="default"/>
      </w:rPr>
    </w:lvl>
    <w:lvl w:ilvl="6">
      <w:start w:val="1"/>
      <w:numFmt w:val="decimal"/>
      <w:isLgl/>
      <w:lvlText w:val="%1.%2.%3.%4.%5.%6.%7."/>
      <w:lvlJc w:val="left"/>
      <w:pPr>
        <w:ind w:left="1831" w:hanging="1800"/>
      </w:pPr>
      <w:rPr>
        <w:rFonts w:hint="default"/>
      </w:rPr>
    </w:lvl>
    <w:lvl w:ilvl="7">
      <w:start w:val="1"/>
      <w:numFmt w:val="decimal"/>
      <w:isLgl/>
      <w:lvlText w:val="%1.%2.%3.%4.%5.%6.%7.%8."/>
      <w:lvlJc w:val="left"/>
      <w:pPr>
        <w:ind w:left="2191" w:hanging="2160"/>
      </w:pPr>
      <w:rPr>
        <w:rFonts w:hint="default"/>
      </w:rPr>
    </w:lvl>
    <w:lvl w:ilvl="8">
      <w:start w:val="1"/>
      <w:numFmt w:val="decimal"/>
      <w:isLgl/>
      <w:lvlText w:val="%1.%2.%3.%4.%5.%6.%7.%8.%9."/>
      <w:lvlJc w:val="left"/>
      <w:pPr>
        <w:ind w:left="2191" w:hanging="2160"/>
      </w:pPr>
      <w:rPr>
        <w:rFonts w:hint="default"/>
      </w:rPr>
    </w:lvl>
  </w:abstractNum>
  <w:abstractNum w:abstractNumId="23" w15:restartNumberingAfterBreak="0">
    <w:nsid w:val="5996277D"/>
    <w:multiLevelType w:val="hybridMultilevel"/>
    <w:tmpl w:val="6EA2BA4E"/>
    <w:lvl w:ilvl="0" w:tplc="FB687F6A">
      <w:start w:val="1"/>
      <w:numFmt w:val="lowerLetter"/>
      <w:lvlText w:val="%1)"/>
      <w:lvlJc w:val="left"/>
      <w:pPr>
        <w:ind w:left="1111" w:hanging="360"/>
      </w:pPr>
      <w:rPr>
        <w:rFonts w:hint="default"/>
      </w:rPr>
    </w:lvl>
    <w:lvl w:ilvl="1" w:tplc="04070019">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24" w15:restartNumberingAfterBreak="0">
    <w:nsid w:val="5B867940"/>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25" w15:restartNumberingAfterBreak="0">
    <w:nsid w:val="5CAE496A"/>
    <w:multiLevelType w:val="hybridMultilevel"/>
    <w:tmpl w:val="3514988C"/>
    <w:lvl w:ilvl="0" w:tplc="EF1A5638">
      <w:start w:val="1"/>
      <w:numFmt w:val="lowerLetter"/>
      <w:lvlText w:val="%1)"/>
      <w:lvlJc w:val="left"/>
      <w:pPr>
        <w:ind w:left="1111" w:hanging="360"/>
      </w:pPr>
      <w:rPr>
        <w:rFonts w:hint="default"/>
      </w:rPr>
    </w:lvl>
    <w:lvl w:ilvl="1" w:tplc="04070019" w:tentative="1">
      <w:start w:val="1"/>
      <w:numFmt w:val="lowerLetter"/>
      <w:lvlText w:val="%2."/>
      <w:lvlJc w:val="left"/>
      <w:pPr>
        <w:ind w:left="1831" w:hanging="360"/>
      </w:pPr>
    </w:lvl>
    <w:lvl w:ilvl="2" w:tplc="0407001B" w:tentative="1">
      <w:start w:val="1"/>
      <w:numFmt w:val="lowerRoman"/>
      <w:lvlText w:val="%3."/>
      <w:lvlJc w:val="right"/>
      <w:pPr>
        <w:ind w:left="2551" w:hanging="180"/>
      </w:pPr>
    </w:lvl>
    <w:lvl w:ilvl="3" w:tplc="0407000F" w:tentative="1">
      <w:start w:val="1"/>
      <w:numFmt w:val="decimal"/>
      <w:lvlText w:val="%4."/>
      <w:lvlJc w:val="left"/>
      <w:pPr>
        <w:ind w:left="3271" w:hanging="360"/>
      </w:pPr>
    </w:lvl>
    <w:lvl w:ilvl="4" w:tplc="04070019" w:tentative="1">
      <w:start w:val="1"/>
      <w:numFmt w:val="lowerLetter"/>
      <w:lvlText w:val="%5."/>
      <w:lvlJc w:val="left"/>
      <w:pPr>
        <w:ind w:left="3991" w:hanging="360"/>
      </w:pPr>
    </w:lvl>
    <w:lvl w:ilvl="5" w:tplc="0407001B" w:tentative="1">
      <w:start w:val="1"/>
      <w:numFmt w:val="lowerRoman"/>
      <w:lvlText w:val="%6."/>
      <w:lvlJc w:val="right"/>
      <w:pPr>
        <w:ind w:left="4711" w:hanging="180"/>
      </w:pPr>
    </w:lvl>
    <w:lvl w:ilvl="6" w:tplc="0407000F" w:tentative="1">
      <w:start w:val="1"/>
      <w:numFmt w:val="decimal"/>
      <w:lvlText w:val="%7."/>
      <w:lvlJc w:val="left"/>
      <w:pPr>
        <w:ind w:left="5431" w:hanging="360"/>
      </w:pPr>
    </w:lvl>
    <w:lvl w:ilvl="7" w:tplc="04070019" w:tentative="1">
      <w:start w:val="1"/>
      <w:numFmt w:val="lowerLetter"/>
      <w:lvlText w:val="%8."/>
      <w:lvlJc w:val="left"/>
      <w:pPr>
        <w:ind w:left="6151" w:hanging="360"/>
      </w:pPr>
    </w:lvl>
    <w:lvl w:ilvl="8" w:tplc="0407001B" w:tentative="1">
      <w:start w:val="1"/>
      <w:numFmt w:val="lowerRoman"/>
      <w:lvlText w:val="%9."/>
      <w:lvlJc w:val="right"/>
      <w:pPr>
        <w:ind w:left="6871" w:hanging="180"/>
      </w:pPr>
    </w:lvl>
  </w:abstractNum>
  <w:abstractNum w:abstractNumId="26" w15:restartNumberingAfterBreak="0">
    <w:nsid w:val="666A3398"/>
    <w:multiLevelType w:val="hybridMultilevel"/>
    <w:tmpl w:val="10667D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C0C53B1"/>
    <w:multiLevelType w:val="hybridMultilevel"/>
    <w:tmpl w:val="F07A2DDA"/>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3497775"/>
    <w:multiLevelType w:val="hybridMultilevel"/>
    <w:tmpl w:val="C92077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331EEB"/>
    <w:multiLevelType w:val="hybridMultilevel"/>
    <w:tmpl w:val="3514988C"/>
    <w:lvl w:ilvl="0" w:tplc="FFFFFFFF">
      <w:start w:val="1"/>
      <w:numFmt w:val="lowerLetter"/>
      <w:lvlText w:val="%1)"/>
      <w:lvlJc w:val="left"/>
      <w:pPr>
        <w:ind w:left="1111" w:hanging="360"/>
      </w:pPr>
      <w:rPr>
        <w:rFonts w:hint="default"/>
      </w:r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num w:numId="1" w16cid:durableId="1885754330">
    <w:abstractNumId w:val="14"/>
  </w:num>
  <w:num w:numId="2" w16cid:durableId="1163929180">
    <w:abstractNumId w:val="1"/>
  </w:num>
  <w:num w:numId="3" w16cid:durableId="1176461389">
    <w:abstractNumId w:val="23"/>
  </w:num>
  <w:num w:numId="4" w16cid:durableId="128983693">
    <w:abstractNumId w:val="22"/>
  </w:num>
  <w:num w:numId="5" w16cid:durableId="571432881">
    <w:abstractNumId w:val="25"/>
  </w:num>
  <w:num w:numId="6" w16cid:durableId="818351092">
    <w:abstractNumId w:val="12"/>
  </w:num>
  <w:num w:numId="7" w16cid:durableId="514920993">
    <w:abstractNumId w:val="17"/>
  </w:num>
  <w:num w:numId="8" w16cid:durableId="974914883">
    <w:abstractNumId w:val="4"/>
  </w:num>
  <w:num w:numId="9" w16cid:durableId="140855867">
    <w:abstractNumId w:val="26"/>
  </w:num>
  <w:num w:numId="10" w16cid:durableId="780496584">
    <w:abstractNumId w:val="13"/>
  </w:num>
  <w:num w:numId="11" w16cid:durableId="1741367428">
    <w:abstractNumId w:val="0"/>
  </w:num>
  <w:num w:numId="12" w16cid:durableId="1191994047">
    <w:abstractNumId w:val="27"/>
  </w:num>
  <w:num w:numId="13" w16cid:durableId="159666066">
    <w:abstractNumId w:val="18"/>
  </w:num>
  <w:num w:numId="14" w16cid:durableId="2044213086">
    <w:abstractNumId w:val="15"/>
  </w:num>
  <w:num w:numId="15" w16cid:durableId="1722708333">
    <w:abstractNumId w:val="19"/>
  </w:num>
  <w:num w:numId="16" w16cid:durableId="2023117594">
    <w:abstractNumId w:val="9"/>
  </w:num>
  <w:num w:numId="17" w16cid:durableId="962425947">
    <w:abstractNumId w:val="16"/>
  </w:num>
  <w:num w:numId="18" w16cid:durableId="2043166394">
    <w:abstractNumId w:val="5"/>
  </w:num>
  <w:num w:numId="19" w16cid:durableId="1097947735">
    <w:abstractNumId w:val="3"/>
  </w:num>
  <w:num w:numId="20" w16cid:durableId="1977834754">
    <w:abstractNumId w:val="7"/>
  </w:num>
  <w:num w:numId="21" w16cid:durableId="318922559">
    <w:abstractNumId w:val="28"/>
  </w:num>
  <w:num w:numId="22" w16cid:durableId="18820842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37275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1627629">
    <w:abstractNumId w:val="10"/>
  </w:num>
  <w:num w:numId="25" w16cid:durableId="1924758338">
    <w:abstractNumId w:val="21"/>
  </w:num>
  <w:num w:numId="26" w16cid:durableId="1809321461">
    <w:abstractNumId w:val="24"/>
  </w:num>
  <w:num w:numId="27" w16cid:durableId="708919242">
    <w:abstractNumId w:val="6"/>
  </w:num>
  <w:num w:numId="28" w16cid:durableId="1690908924">
    <w:abstractNumId w:val="20"/>
  </w:num>
  <w:num w:numId="29" w16cid:durableId="555972168">
    <w:abstractNumId w:val="2"/>
  </w:num>
  <w:num w:numId="30" w16cid:durableId="1254778713">
    <w:abstractNumId w:val="29"/>
  </w:num>
  <w:num w:numId="31" w16cid:durableId="7131639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9183133">
    <w:abstractNumId w:val="8"/>
  </w:num>
  <w:num w:numId="33" w16cid:durableId="77004935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8FB"/>
    <w:rsid w:val="000143C5"/>
    <w:rsid w:val="000166CA"/>
    <w:rsid w:val="00017A0E"/>
    <w:rsid w:val="00022441"/>
    <w:rsid w:val="00022B34"/>
    <w:rsid w:val="0002302D"/>
    <w:rsid w:val="00025ED1"/>
    <w:rsid w:val="00026056"/>
    <w:rsid w:val="000261CC"/>
    <w:rsid w:val="00030FDF"/>
    <w:rsid w:val="00032DB7"/>
    <w:rsid w:val="00036912"/>
    <w:rsid w:val="000708EE"/>
    <w:rsid w:val="00073115"/>
    <w:rsid w:val="0007437D"/>
    <w:rsid w:val="00080484"/>
    <w:rsid w:val="00082F7C"/>
    <w:rsid w:val="000A5C97"/>
    <w:rsid w:val="000B5663"/>
    <w:rsid w:val="000B776B"/>
    <w:rsid w:val="000C0664"/>
    <w:rsid w:val="000C64FE"/>
    <w:rsid w:val="000D1ECA"/>
    <w:rsid w:val="000D32D8"/>
    <w:rsid w:val="000E13C7"/>
    <w:rsid w:val="000F51E3"/>
    <w:rsid w:val="000F54DF"/>
    <w:rsid w:val="000F6A83"/>
    <w:rsid w:val="000F7C5A"/>
    <w:rsid w:val="000F7DF6"/>
    <w:rsid w:val="00106116"/>
    <w:rsid w:val="00107BF5"/>
    <w:rsid w:val="0011136B"/>
    <w:rsid w:val="00115344"/>
    <w:rsid w:val="00125837"/>
    <w:rsid w:val="00137496"/>
    <w:rsid w:val="0014129E"/>
    <w:rsid w:val="00146D38"/>
    <w:rsid w:val="00162D9C"/>
    <w:rsid w:val="00166C5C"/>
    <w:rsid w:val="0017005E"/>
    <w:rsid w:val="00170772"/>
    <w:rsid w:val="00171378"/>
    <w:rsid w:val="00172658"/>
    <w:rsid w:val="00177444"/>
    <w:rsid w:val="00182276"/>
    <w:rsid w:val="001A221B"/>
    <w:rsid w:val="001A75D9"/>
    <w:rsid w:val="001C13BD"/>
    <w:rsid w:val="001C2291"/>
    <w:rsid w:val="001C2436"/>
    <w:rsid w:val="001C7D28"/>
    <w:rsid w:val="001D0DA7"/>
    <w:rsid w:val="001D6A9D"/>
    <w:rsid w:val="001D7983"/>
    <w:rsid w:val="001E03D0"/>
    <w:rsid w:val="001E3FAA"/>
    <w:rsid w:val="00216868"/>
    <w:rsid w:val="00221C77"/>
    <w:rsid w:val="0022406C"/>
    <w:rsid w:val="00227D4F"/>
    <w:rsid w:val="0023244C"/>
    <w:rsid w:val="00233B3D"/>
    <w:rsid w:val="00237B94"/>
    <w:rsid w:val="002430D2"/>
    <w:rsid w:val="00243623"/>
    <w:rsid w:val="00243E44"/>
    <w:rsid w:val="002469CE"/>
    <w:rsid w:val="00247EE4"/>
    <w:rsid w:val="0025204F"/>
    <w:rsid w:val="00252D78"/>
    <w:rsid w:val="002532D4"/>
    <w:rsid w:val="00253565"/>
    <w:rsid w:val="002611B2"/>
    <w:rsid w:val="00264CD3"/>
    <w:rsid w:val="00265976"/>
    <w:rsid w:val="002818E8"/>
    <w:rsid w:val="00283120"/>
    <w:rsid w:val="00283A97"/>
    <w:rsid w:val="002A7F4B"/>
    <w:rsid w:val="002B4F49"/>
    <w:rsid w:val="002B6986"/>
    <w:rsid w:val="002C7582"/>
    <w:rsid w:val="002D0772"/>
    <w:rsid w:val="002D3BB8"/>
    <w:rsid w:val="002E3D45"/>
    <w:rsid w:val="002E4414"/>
    <w:rsid w:val="002F1D68"/>
    <w:rsid w:val="002F7C8E"/>
    <w:rsid w:val="0030395B"/>
    <w:rsid w:val="00303E5B"/>
    <w:rsid w:val="00306567"/>
    <w:rsid w:val="0031394A"/>
    <w:rsid w:val="00326090"/>
    <w:rsid w:val="0033053A"/>
    <w:rsid w:val="00335490"/>
    <w:rsid w:val="00336BD1"/>
    <w:rsid w:val="00337F7A"/>
    <w:rsid w:val="00340D21"/>
    <w:rsid w:val="00342E4F"/>
    <w:rsid w:val="003439F9"/>
    <w:rsid w:val="0035303B"/>
    <w:rsid w:val="0035369A"/>
    <w:rsid w:val="00354972"/>
    <w:rsid w:val="00366F07"/>
    <w:rsid w:val="00376F25"/>
    <w:rsid w:val="00381DCB"/>
    <w:rsid w:val="0038620E"/>
    <w:rsid w:val="00387ABD"/>
    <w:rsid w:val="00390B4A"/>
    <w:rsid w:val="003A15B3"/>
    <w:rsid w:val="003A1ADF"/>
    <w:rsid w:val="003A65E6"/>
    <w:rsid w:val="003B527E"/>
    <w:rsid w:val="003C00F2"/>
    <w:rsid w:val="003C5A1A"/>
    <w:rsid w:val="003C75F8"/>
    <w:rsid w:val="003D0A07"/>
    <w:rsid w:val="003D3C32"/>
    <w:rsid w:val="003E3E77"/>
    <w:rsid w:val="003F519A"/>
    <w:rsid w:val="00412101"/>
    <w:rsid w:val="00416707"/>
    <w:rsid w:val="00424577"/>
    <w:rsid w:val="00424B77"/>
    <w:rsid w:val="00426CDF"/>
    <w:rsid w:val="00427169"/>
    <w:rsid w:val="00427B3C"/>
    <w:rsid w:val="004315B2"/>
    <w:rsid w:val="004347EB"/>
    <w:rsid w:val="00436E4E"/>
    <w:rsid w:val="0044298F"/>
    <w:rsid w:val="00450CED"/>
    <w:rsid w:val="0045141D"/>
    <w:rsid w:val="00451DB1"/>
    <w:rsid w:val="00457B22"/>
    <w:rsid w:val="00460A4A"/>
    <w:rsid w:val="004648A7"/>
    <w:rsid w:val="00464CE5"/>
    <w:rsid w:val="00464D37"/>
    <w:rsid w:val="004723BB"/>
    <w:rsid w:val="00472D87"/>
    <w:rsid w:val="00473097"/>
    <w:rsid w:val="00474ACC"/>
    <w:rsid w:val="00476712"/>
    <w:rsid w:val="00482020"/>
    <w:rsid w:val="00490CFD"/>
    <w:rsid w:val="00492191"/>
    <w:rsid w:val="004A18E4"/>
    <w:rsid w:val="004B1081"/>
    <w:rsid w:val="004B372B"/>
    <w:rsid w:val="004B4A4A"/>
    <w:rsid w:val="004B76AD"/>
    <w:rsid w:val="004D102C"/>
    <w:rsid w:val="004D437B"/>
    <w:rsid w:val="004E07FC"/>
    <w:rsid w:val="004E571A"/>
    <w:rsid w:val="004E7442"/>
    <w:rsid w:val="005031DB"/>
    <w:rsid w:val="00510D75"/>
    <w:rsid w:val="005118A4"/>
    <w:rsid w:val="00514B7D"/>
    <w:rsid w:val="005204DC"/>
    <w:rsid w:val="00520E48"/>
    <w:rsid w:val="0052679A"/>
    <w:rsid w:val="00526E36"/>
    <w:rsid w:val="0053132A"/>
    <w:rsid w:val="00545011"/>
    <w:rsid w:val="00545293"/>
    <w:rsid w:val="00546689"/>
    <w:rsid w:val="00554A24"/>
    <w:rsid w:val="00556C63"/>
    <w:rsid w:val="00563A08"/>
    <w:rsid w:val="00564368"/>
    <w:rsid w:val="005719CF"/>
    <w:rsid w:val="00573FE3"/>
    <w:rsid w:val="005754CE"/>
    <w:rsid w:val="00590FF3"/>
    <w:rsid w:val="0059258A"/>
    <w:rsid w:val="00595A89"/>
    <w:rsid w:val="005A4855"/>
    <w:rsid w:val="005B24DB"/>
    <w:rsid w:val="005C73C9"/>
    <w:rsid w:val="005D2E42"/>
    <w:rsid w:val="005D3A24"/>
    <w:rsid w:val="005E5663"/>
    <w:rsid w:val="005E6507"/>
    <w:rsid w:val="005F2380"/>
    <w:rsid w:val="005F4FBA"/>
    <w:rsid w:val="00600CCE"/>
    <w:rsid w:val="0060626C"/>
    <w:rsid w:val="00607621"/>
    <w:rsid w:val="0061397B"/>
    <w:rsid w:val="00617D64"/>
    <w:rsid w:val="00633855"/>
    <w:rsid w:val="006345AD"/>
    <w:rsid w:val="00636377"/>
    <w:rsid w:val="00640776"/>
    <w:rsid w:val="0064699B"/>
    <w:rsid w:val="00647D37"/>
    <w:rsid w:val="00650688"/>
    <w:rsid w:val="006574C4"/>
    <w:rsid w:val="0066249C"/>
    <w:rsid w:val="0066381C"/>
    <w:rsid w:val="006709B2"/>
    <w:rsid w:val="00671175"/>
    <w:rsid w:val="00672731"/>
    <w:rsid w:val="00675128"/>
    <w:rsid w:val="006855CF"/>
    <w:rsid w:val="00685A78"/>
    <w:rsid w:val="006864D8"/>
    <w:rsid w:val="00690FC0"/>
    <w:rsid w:val="006A06D7"/>
    <w:rsid w:val="006A315F"/>
    <w:rsid w:val="006A3AE5"/>
    <w:rsid w:val="006A4789"/>
    <w:rsid w:val="006A67F0"/>
    <w:rsid w:val="006B0637"/>
    <w:rsid w:val="006B0B01"/>
    <w:rsid w:val="006B0D43"/>
    <w:rsid w:val="006C0A6D"/>
    <w:rsid w:val="006C0CDA"/>
    <w:rsid w:val="006C1750"/>
    <w:rsid w:val="006D1065"/>
    <w:rsid w:val="006D175D"/>
    <w:rsid w:val="006F1FCD"/>
    <w:rsid w:val="00700D4A"/>
    <w:rsid w:val="00710122"/>
    <w:rsid w:val="00710530"/>
    <w:rsid w:val="00710859"/>
    <w:rsid w:val="00721754"/>
    <w:rsid w:val="00721FA9"/>
    <w:rsid w:val="00726D54"/>
    <w:rsid w:val="00732495"/>
    <w:rsid w:val="007405DF"/>
    <w:rsid w:val="00740737"/>
    <w:rsid w:val="00747223"/>
    <w:rsid w:val="00750C7F"/>
    <w:rsid w:val="00751622"/>
    <w:rsid w:val="00751CBA"/>
    <w:rsid w:val="00757D10"/>
    <w:rsid w:val="00757F06"/>
    <w:rsid w:val="00770C44"/>
    <w:rsid w:val="007713EA"/>
    <w:rsid w:val="00773944"/>
    <w:rsid w:val="00776E51"/>
    <w:rsid w:val="007861CE"/>
    <w:rsid w:val="00787A25"/>
    <w:rsid w:val="00792BA0"/>
    <w:rsid w:val="00794B0E"/>
    <w:rsid w:val="00794F76"/>
    <w:rsid w:val="007958D3"/>
    <w:rsid w:val="007A1508"/>
    <w:rsid w:val="007A1929"/>
    <w:rsid w:val="007A217C"/>
    <w:rsid w:val="007A4985"/>
    <w:rsid w:val="007A51E0"/>
    <w:rsid w:val="007B183D"/>
    <w:rsid w:val="007B21A4"/>
    <w:rsid w:val="007B433F"/>
    <w:rsid w:val="007B5967"/>
    <w:rsid w:val="007C12B5"/>
    <w:rsid w:val="007C2F7D"/>
    <w:rsid w:val="007D473C"/>
    <w:rsid w:val="007D5B16"/>
    <w:rsid w:val="007E1BB2"/>
    <w:rsid w:val="007E3C01"/>
    <w:rsid w:val="007F5D31"/>
    <w:rsid w:val="007F6F42"/>
    <w:rsid w:val="00806664"/>
    <w:rsid w:val="008070FB"/>
    <w:rsid w:val="00811076"/>
    <w:rsid w:val="00812984"/>
    <w:rsid w:val="00815B01"/>
    <w:rsid w:val="00816F4D"/>
    <w:rsid w:val="00826835"/>
    <w:rsid w:val="008277ED"/>
    <w:rsid w:val="008334CE"/>
    <w:rsid w:val="008426BC"/>
    <w:rsid w:val="00857073"/>
    <w:rsid w:val="00862F1E"/>
    <w:rsid w:val="00863456"/>
    <w:rsid w:val="008740AA"/>
    <w:rsid w:val="00875592"/>
    <w:rsid w:val="008755F5"/>
    <w:rsid w:val="0087588F"/>
    <w:rsid w:val="008760CB"/>
    <w:rsid w:val="00892B11"/>
    <w:rsid w:val="00892D3C"/>
    <w:rsid w:val="00895649"/>
    <w:rsid w:val="00897111"/>
    <w:rsid w:val="008A57B9"/>
    <w:rsid w:val="008A7896"/>
    <w:rsid w:val="008A7EBD"/>
    <w:rsid w:val="008B42D9"/>
    <w:rsid w:val="008B4C58"/>
    <w:rsid w:val="008B7430"/>
    <w:rsid w:val="008C0A1B"/>
    <w:rsid w:val="008C32D8"/>
    <w:rsid w:val="008C3BF4"/>
    <w:rsid w:val="008C5F19"/>
    <w:rsid w:val="008C6A62"/>
    <w:rsid w:val="008C7050"/>
    <w:rsid w:val="008D0650"/>
    <w:rsid w:val="008D3D87"/>
    <w:rsid w:val="008D557D"/>
    <w:rsid w:val="008E43D7"/>
    <w:rsid w:val="008E47B3"/>
    <w:rsid w:val="008E52C0"/>
    <w:rsid w:val="008E5AC8"/>
    <w:rsid w:val="008F0E54"/>
    <w:rsid w:val="008F21FC"/>
    <w:rsid w:val="009019A0"/>
    <w:rsid w:val="00902BC2"/>
    <w:rsid w:val="00915DAB"/>
    <w:rsid w:val="00916395"/>
    <w:rsid w:val="00916CC0"/>
    <w:rsid w:val="0092445B"/>
    <w:rsid w:val="009256C9"/>
    <w:rsid w:val="00925727"/>
    <w:rsid w:val="00935E84"/>
    <w:rsid w:val="00937267"/>
    <w:rsid w:val="00943D5D"/>
    <w:rsid w:val="00943F24"/>
    <w:rsid w:val="00947D68"/>
    <w:rsid w:val="00952D76"/>
    <w:rsid w:val="00971573"/>
    <w:rsid w:val="00974540"/>
    <w:rsid w:val="0098185A"/>
    <w:rsid w:val="00983BE6"/>
    <w:rsid w:val="0098459B"/>
    <w:rsid w:val="00984E8C"/>
    <w:rsid w:val="009922DD"/>
    <w:rsid w:val="00994318"/>
    <w:rsid w:val="009A01F2"/>
    <w:rsid w:val="009A36C9"/>
    <w:rsid w:val="009B0E8B"/>
    <w:rsid w:val="009B1CFA"/>
    <w:rsid w:val="009B3B27"/>
    <w:rsid w:val="009B6AE9"/>
    <w:rsid w:val="009B706C"/>
    <w:rsid w:val="009D2A86"/>
    <w:rsid w:val="009D4127"/>
    <w:rsid w:val="009D4CB1"/>
    <w:rsid w:val="009E1BF0"/>
    <w:rsid w:val="009E52F0"/>
    <w:rsid w:val="009E6908"/>
    <w:rsid w:val="009F1594"/>
    <w:rsid w:val="009F2109"/>
    <w:rsid w:val="009F4D06"/>
    <w:rsid w:val="00A01A83"/>
    <w:rsid w:val="00A041D0"/>
    <w:rsid w:val="00A063EE"/>
    <w:rsid w:val="00A133F4"/>
    <w:rsid w:val="00A147C1"/>
    <w:rsid w:val="00A20F1D"/>
    <w:rsid w:val="00A22B11"/>
    <w:rsid w:val="00A2412E"/>
    <w:rsid w:val="00A25571"/>
    <w:rsid w:val="00A27CFE"/>
    <w:rsid w:val="00A4094E"/>
    <w:rsid w:val="00A40D8E"/>
    <w:rsid w:val="00A42735"/>
    <w:rsid w:val="00A503A3"/>
    <w:rsid w:val="00A5144B"/>
    <w:rsid w:val="00A5155E"/>
    <w:rsid w:val="00A520B7"/>
    <w:rsid w:val="00A5534C"/>
    <w:rsid w:val="00A554B7"/>
    <w:rsid w:val="00A667FC"/>
    <w:rsid w:val="00A70E81"/>
    <w:rsid w:val="00A72A0B"/>
    <w:rsid w:val="00A74A76"/>
    <w:rsid w:val="00A76093"/>
    <w:rsid w:val="00A92907"/>
    <w:rsid w:val="00A956AE"/>
    <w:rsid w:val="00A97734"/>
    <w:rsid w:val="00AA0BFA"/>
    <w:rsid w:val="00AA2C20"/>
    <w:rsid w:val="00AA3F65"/>
    <w:rsid w:val="00AA3F7E"/>
    <w:rsid w:val="00AB1254"/>
    <w:rsid w:val="00AC34EF"/>
    <w:rsid w:val="00AC471B"/>
    <w:rsid w:val="00AC53CB"/>
    <w:rsid w:val="00AC6603"/>
    <w:rsid w:val="00AD252D"/>
    <w:rsid w:val="00AD3A3C"/>
    <w:rsid w:val="00AE26AE"/>
    <w:rsid w:val="00AE4C88"/>
    <w:rsid w:val="00AE7088"/>
    <w:rsid w:val="00AE7CEC"/>
    <w:rsid w:val="00AF0652"/>
    <w:rsid w:val="00AF2061"/>
    <w:rsid w:val="00B04296"/>
    <w:rsid w:val="00B04EEE"/>
    <w:rsid w:val="00B05DA6"/>
    <w:rsid w:val="00B06880"/>
    <w:rsid w:val="00B07489"/>
    <w:rsid w:val="00B10A4F"/>
    <w:rsid w:val="00B14253"/>
    <w:rsid w:val="00B22B78"/>
    <w:rsid w:val="00B351C3"/>
    <w:rsid w:val="00B36402"/>
    <w:rsid w:val="00B40B66"/>
    <w:rsid w:val="00B42746"/>
    <w:rsid w:val="00B44B0E"/>
    <w:rsid w:val="00B4756D"/>
    <w:rsid w:val="00B51D20"/>
    <w:rsid w:val="00B5562A"/>
    <w:rsid w:val="00B574BE"/>
    <w:rsid w:val="00B66A28"/>
    <w:rsid w:val="00B81223"/>
    <w:rsid w:val="00B92ECF"/>
    <w:rsid w:val="00B94288"/>
    <w:rsid w:val="00BB1F1B"/>
    <w:rsid w:val="00BB5D0A"/>
    <w:rsid w:val="00BC182C"/>
    <w:rsid w:val="00BC2C49"/>
    <w:rsid w:val="00BC40D0"/>
    <w:rsid w:val="00BD6A1F"/>
    <w:rsid w:val="00BD6B41"/>
    <w:rsid w:val="00BD7F1C"/>
    <w:rsid w:val="00BE2845"/>
    <w:rsid w:val="00BE7CD8"/>
    <w:rsid w:val="00C0011F"/>
    <w:rsid w:val="00C004F6"/>
    <w:rsid w:val="00C01B97"/>
    <w:rsid w:val="00C1580F"/>
    <w:rsid w:val="00C232EA"/>
    <w:rsid w:val="00C245BD"/>
    <w:rsid w:val="00C445F1"/>
    <w:rsid w:val="00C45E12"/>
    <w:rsid w:val="00C45E75"/>
    <w:rsid w:val="00C47236"/>
    <w:rsid w:val="00C51A38"/>
    <w:rsid w:val="00C55B2B"/>
    <w:rsid w:val="00C60164"/>
    <w:rsid w:val="00C70DE9"/>
    <w:rsid w:val="00C73132"/>
    <w:rsid w:val="00C73616"/>
    <w:rsid w:val="00C755A3"/>
    <w:rsid w:val="00C8205D"/>
    <w:rsid w:val="00C835DC"/>
    <w:rsid w:val="00C93B12"/>
    <w:rsid w:val="00C94D5A"/>
    <w:rsid w:val="00C9700C"/>
    <w:rsid w:val="00CA1AEC"/>
    <w:rsid w:val="00CA2B2E"/>
    <w:rsid w:val="00CB53A9"/>
    <w:rsid w:val="00CC7E7D"/>
    <w:rsid w:val="00CE200D"/>
    <w:rsid w:val="00CE37BE"/>
    <w:rsid w:val="00CE45F2"/>
    <w:rsid w:val="00CE5868"/>
    <w:rsid w:val="00CE6971"/>
    <w:rsid w:val="00CE69AD"/>
    <w:rsid w:val="00D05090"/>
    <w:rsid w:val="00D07EC0"/>
    <w:rsid w:val="00D10C3B"/>
    <w:rsid w:val="00D1101D"/>
    <w:rsid w:val="00D12135"/>
    <w:rsid w:val="00D1230B"/>
    <w:rsid w:val="00D130D2"/>
    <w:rsid w:val="00D141FB"/>
    <w:rsid w:val="00D157CC"/>
    <w:rsid w:val="00D17673"/>
    <w:rsid w:val="00D32128"/>
    <w:rsid w:val="00D33381"/>
    <w:rsid w:val="00D41ED4"/>
    <w:rsid w:val="00D5319C"/>
    <w:rsid w:val="00D63D9C"/>
    <w:rsid w:val="00D64019"/>
    <w:rsid w:val="00D64640"/>
    <w:rsid w:val="00D67430"/>
    <w:rsid w:val="00D70F2B"/>
    <w:rsid w:val="00D77735"/>
    <w:rsid w:val="00D81D7A"/>
    <w:rsid w:val="00D829D3"/>
    <w:rsid w:val="00D863E7"/>
    <w:rsid w:val="00DA04F6"/>
    <w:rsid w:val="00DA2DA6"/>
    <w:rsid w:val="00DA5538"/>
    <w:rsid w:val="00DA69D7"/>
    <w:rsid w:val="00DA6EA0"/>
    <w:rsid w:val="00DA7468"/>
    <w:rsid w:val="00DB01C4"/>
    <w:rsid w:val="00DB3E1F"/>
    <w:rsid w:val="00DC4FFA"/>
    <w:rsid w:val="00DC6B55"/>
    <w:rsid w:val="00DC71ED"/>
    <w:rsid w:val="00DD11E3"/>
    <w:rsid w:val="00DD23C3"/>
    <w:rsid w:val="00DD6D58"/>
    <w:rsid w:val="00E00331"/>
    <w:rsid w:val="00E02D1E"/>
    <w:rsid w:val="00E10954"/>
    <w:rsid w:val="00E14726"/>
    <w:rsid w:val="00E14757"/>
    <w:rsid w:val="00E15C58"/>
    <w:rsid w:val="00E16685"/>
    <w:rsid w:val="00E22F36"/>
    <w:rsid w:val="00E244F9"/>
    <w:rsid w:val="00E26938"/>
    <w:rsid w:val="00E37D75"/>
    <w:rsid w:val="00E47474"/>
    <w:rsid w:val="00E501AD"/>
    <w:rsid w:val="00E56A97"/>
    <w:rsid w:val="00E5721B"/>
    <w:rsid w:val="00E57ACE"/>
    <w:rsid w:val="00E627D9"/>
    <w:rsid w:val="00E66422"/>
    <w:rsid w:val="00E72F07"/>
    <w:rsid w:val="00E737D0"/>
    <w:rsid w:val="00E80670"/>
    <w:rsid w:val="00E83F02"/>
    <w:rsid w:val="00E91433"/>
    <w:rsid w:val="00E97BD3"/>
    <w:rsid w:val="00EA018A"/>
    <w:rsid w:val="00EA4F39"/>
    <w:rsid w:val="00EB23ED"/>
    <w:rsid w:val="00EB47F2"/>
    <w:rsid w:val="00EB5BCB"/>
    <w:rsid w:val="00EB6482"/>
    <w:rsid w:val="00EC0F6D"/>
    <w:rsid w:val="00EC28C6"/>
    <w:rsid w:val="00EC34D5"/>
    <w:rsid w:val="00EC3CD3"/>
    <w:rsid w:val="00EC588F"/>
    <w:rsid w:val="00ED43D8"/>
    <w:rsid w:val="00EF2431"/>
    <w:rsid w:val="00EF5A83"/>
    <w:rsid w:val="00EF6AB1"/>
    <w:rsid w:val="00F00E8B"/>
    <w:rsid w:val="00F11173"/>
    <w:rsid w:val="00F15D1F"/>
    <w:rsid w:val="00F16FC4"/>
    <w:rsid w:val="00F31F57"/>
    <w:rsid w:val="00F31FB2"/>
    <w:rsid w:val="00F34489"/>
    <w:rsid w:val="00F403B0"/>
    <w:rsid w:val="00F40661"/>
    <w:rsid w:val="00F4687A"/>
    <w:rsid w:val="00F47DD9"/>
    <w:rsid w:val="00F47F7F"/>
    <w:rsid w:val="00F50F6C"/>
    <w:rsid w:val="00F52611"/>
    <w:rsid w:val="00F528FB"/>
    <w:rsid w:val="00F5370F"/>
    <w:rsid w:val="00F5446F"/>
    <w:rsid w:val="00F54B39"/>
    <w:rsid w:val="00F605CC"/>
    <w:rsid w:val="00F6568F"/>
    <w:rsid w:val="00F67334"/>
    <w:rsid w:val="00F67B2A"/>
    <w:rsid w:val="00F77CBE"/>
    <w:rsid w:val="00F93DB8"/>
    <w:rsid w:val="00FA0D82"/>
    <w:rsid w:val="00FA1DC1"/>
    <w:rsid w:val="00FC08E2"/>
    <w:rsid w:val="00FC0EE5"/>
    <w:rsid w:val="00FC361A"/>
    <w:rsid w:val="00FC6758"/>
    <w:rsid w:val="00FC75B2"/>
    <w:rsid w:val="00FD3415"/>
    <w:rsid w:val="00FD5EC5"/>
    <w:rsid w:val="00FD7859"/>
    <w:rsid w:val="00FE0D4B"/>
    <w:rsid w:val="00FE388A"/>
    <w:rsid w:val="00FF05B1"/>
    <w:rsid w:val="00FF0E05"/>
    <w:rsid w:val="00FF0F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5706F"/>
  <w15:chartTrackingRefBased/>
  <w15:docId w15:val="{E8395659-F5F3-4F36-A5AF-90FDA04B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7430"/>
    <w:rPr>
      <w:sz w:val="24"/>
      <w:szCs w:val="24"/>
    </w:rPr>
  </w:style>
  <w:style w:type="paragraph" w:styleId="berschrift1">
    <w:name w:val="heading 1"/>
    <w:basedOn w:val="Standard"/>
    <w:next w:val="Standard"/>
    <w:link w:val="berschrift1Zchn"/>
    <w:qFormat/>
    <w:rsid w:val="009E52F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chnZchn1">
    <w:name w:val="Zchn Zchn1"/>
    <w:basedOn w:val="Standard"/>
    <w:rsid w:val="00607621"/>
    <w:pPr>
      <w:spacing w:after="160" w:line="240" w:lineRule="exact"/>
    </w:pPr>
    <w:rPr>
      <w:rFonts w:ascii="Tahoma" w:hAnsi="Tahoma" w:cs="Tahoma"/>
      <w:sz w:val="20"/>
      <w:szCs w:val="20"/>
      <w:lang w:val="en-US" w:eastAsia="en-US"/>
    </w:rPr>
  </w:style>
  <w:style w:type="table" w:styleId="Tabellenraster">
    <w:name w:val="Table Grid"/>
    <w:basedOn w:val="NormaleTabelle"/>
    <w:rsid w:val="00340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166CA"/>
    <w:pPr>
      <w:tabs>
        <w:tab w:val="center" w:pos="4819"/>
        <w:tab w:val="right" w:pos="9638"/>
      </w:tabs>
    </w:pPr>
  </w:style>
  <w:style w:type="paragraph" w:styleId="Fuzeile">
    <w:name w:val="footer"/>
    <w:basedOn w:val="Standard"/>
    <w:rsid w:val="000166CA"/>
    <w:pPr>
      <w:tabs>
        <w:tab w:val="center" w:pos="4819"/>
        <w:tab w:val="right" w:pos="9638"/>
      </w:tabs>
    </w:pPr>
  </w:style>
  <w:style w:type="paragraph" w:styleId="Sprechblasentext">
    <w:name w:val="Balloon Text"/>
    <w:basedOn w:val="Standard"/>
    <w:semiHidden/>
    <w:rsid w:val="000166CA"/>
    <w:rPr>
      <w:rFonts w:ascii="Tahoma" w:hAnsi="Tahoma" w:cs="Tahoma"/>
      <w:sz w:val="16"/>
      <w:szCs w:val="16"/>
    </w:rPr>
  </w:style>
  <w:style w:type="character" w:styleId="Hyperlink">
    <w:name w:val="Hyperlink"/>
    <w:uiPriority w:val="99"/>
    <w:rsid w:val="00732495"/>
    <w:rPr>
      <w:color w:val="0000FF"/>
      <w:u w:val="single"/>
    </w:rPr>
  </w:style>
  <w:style w:type="character" w:styleId="BesuchterLink">
    <w:name w:val="FollowedHyperlink"/>
    <w:uiPriority w:val="99"/>
    <w:rsid w:val="00732495"/>
    <w:rPr>
      <w:color w:val="800080"/>
      <w:u w:val="single"/>
    </w:rPr>
  </w:style>
  <w:style w:type="paragraph" w:customStyle="1" w:styleId="xl66">
    <w:name w:val="xl66"/>
    <w:basedOn w:val="Standard"/>
    <w:rsid w:val="00732495"/>
    <w:pPr>
      <w:spacing w:before="100" w:beforeAutospacing="1" w:after="100" w:afterAutospacing="1"/>
      <w:textAlignment w:val="center"/>
    </w:pPr>
    <w:rPr>
      <w:rFonts w:ascii="Arial Unicode MS" w:eastAsia="Arial Unicode MS" w:hAnsi="Arial Unicode MS" w:cs="Arial Unicode MS"/>
      <w:lang w:val="it-IT" w:eastAsia="it-IT"/>
    </w:rPr>
  </w:style>
  <w:style w:type="paragraph" w:customStyle="1" w:styleId="xl67">
    <w:name w:val="xl67"/>
    <w:basedOn w:val="Standard"/>
    <w:rsid w:val="00732495"/>
    <w:pPr>
      <w:pBdr>
        <w:top w:val="single" w:sz="4" w:space="0" w:color="auto"/>
        <w:left w:val="single" w:sz="4" w:space="0" w:color="auto"/>
        <w:bottom w:val="single" w:sz="4" w:space="0" w:color="auto"/>
        <w:right w:val="single" w:sz="4" w:space="12" w:color="auto"/>
      </w:pBdr>
      <w:spacing w:before="100" w:beforeAutospacing="1" w:after="100" w:afterAutospacing="1"/>
      <w:ind w:firstLineChars="100" w:firstLine="100"/>
      <w:jc w:val="right"/>
      <w:textAlignment w:val="center"/>
    </w:pPr>
    <w:rPr>
      <w:rFonts w:ascii="Arial Unicode MS" w:eastAsia="Arial Unicode MS" w:hAnsi="Arial Unicode MS" w:cs="Arial Unicode MS"/>
      <w:sz w:val="18"/>
      <w:szCs w:val="18"/>
      <w:lang w:val="it-IT" w:eastAsia="it-IT"/>
    </w:rPr>
  </w:style>
  <w:style w:type="paragraph" w:customStyle="1" w:styleId="xl68">
    <w:name w:val="xl68"/>
    <w:basedOn w:val="Standard"/>
    <w:rsid w:val="007324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69">
    <w:name w:val="xl69"/>
    <w:basedOn w:val="Standard"/>
    <w:rsid w:val="00732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0">
    <w:name w:val="xl70"/>
    <w:basedOn w:val="Standard"/>
    <w:rsid w:val="0073249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1">
    <w:name w:val="xl71"/>
    <w:basedOn w:val="Standard"/>
    <w:rsid w:val="00732495"/>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ascii="Arial Unicode MS" w:eastAsia="Arial Unicode MS" w:hAnsi="Arial Unicode MS" w:cs="Arial Unicode MS"/>
      <w:sz w:val="18"/>
      <w:szCs w:val="18"/>
      <w:lang w:val="it-IT" w:eastAsia="it-IT"/>
    </w:rPr>
  </w:style>
  <w:style w:type="paragraph" w:customStyle="1" w:styleId="xl72">
    <w:name w:val="xl72"/>
    <w:basedOn w:val="Standard"/>
    <w:rsid w:val="00732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3">
    <w:name w:val="xl73"/>
    <w:basedOn w:val="Standard"/>
    <w:rsid w:val="0073249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4">
    <w:name w:val="xl74"/>
    <w:basedOn w:val="Standard"/>
    <w:rsid w:val="00732495"/>
    <w:pPr>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75">
    <w:name w:val="xl75"/>
    <w:basedOn w:val="Standard"/>
    <w:rsid w:val="00732495"/>
    <w:pPr>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76">
    <w:name w:val="xl76"/>
    <w:basedOn w:val="Standard"/>
    <w:rsid w:val="00732495"/>
    <w:pPr>
      <w:spacing w:before="100" w:beforeAutospacing="1" w:after="100" w:afterAutospacing="1"/>
      <w:ind w:firstLineChars="100" w:firstLine="100"/>
      <w:jc w:val="right"/>
      <w:textAlignment w:val="center"/>
    </w:pPr>
    <w:rPr>
      <w:rFonts w:ascii="Arial Unicode MS" w:eastAsia="Arial Unicode MS" w:hAnsi="Arial Unicode MS" w:cs="Arial Unicode MS"/>
      <w:lang w:val="it-IT" w:eastAsia="it-IT"/>
    </w:rPr>
  </w:style>
  <w:style w:type="paragraph" w:customStyle="1" w:styleId="xl77">
    <w:name w:val="xl77"/>
    <w:basedOn w:val="Standard"/>
    <w:rsid w:val="00732495"/>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8">
    <w:name w:val="xl78"/>
    <w:basedOn w:val="Standard"/>
    <w:rsid w:val="00732495"/>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79">
    <w:name w:val="xl79"/>
    <w:basedOn w:val="Standard"/>
    <w:rsid w:val="00732495"/>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18"/>
      <w:szCs w:val="18"/>
      <w:lang w:val="it-IT" w:eastAsia="it-IT"/>
    </w:rPr>
  </w:style>
  <w:style w:type="paragraph" w:customStyle="1" w:styleId="xl80">
    <w:name w:val="xl80"/>
    <w:basedOn w:val="Standard"/>
    <w:rsid w:val="0073249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81">
    <w:name w:val="xl81"/>
    <w:basedOn w:val="Standard"/>
    <w:rsid w:val="00732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82">
    <w:name w:val="xl82"/>
    <w:basedOn w:val="Standard"/>
    <w:rsid w:val="0073249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83">
    <w:name w:val="xl83"/>
    <w:basedOn w:val="Standard"/>
    <w:rsid w:val="00732495"/>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ascii="Arial Unicode MS" w:eastAsia="Arial Unicode MS" w:hAnsi="Arial Unicode MS" w:cs="Arial Unicode MS"/>
      <w:lang w:val="it-IT" w:eastAsia="it-IT"/>
    </w:rPr>
  </w:style>
  <w:style w:type="paragraph" w:customStyle="1" w:styleId="xl84">
    <w:name w:val="xl84"/>
    <w:basedOn w:val="Standard"/>
    <w:rsid w:val="007324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85">
    <w:name w:val="xl85"/>
    <w:basedOn w:val="Standard"/>
    <w:rsid w:val="00732495"/>
    <w:pPr>
      <w:pBdr>
        <w:top w:val="single" w:sz="4" w:space="0" w:color="auto"/>
        <w:left w:val="single" w:sz="4" w:space="0" w:color="auto"/>
        <w:bottom w:val="single" w:sz="4" w:space="0" w:color="auto"/>
        <w:right w:val="single" w:sz="4" w:space="12" w:color="auto"/>
      </w:pBdr>
      <w:spacing w:before="100" w:beforeAutospacing="1" w:after="100" w:afterAutospacing="1"/>
      <w:ind w:firstLineChars="100" w:firstLine="100"/>
      <w:jc w:val="right"/>
      <w:textAlignment w:val="center"/>
    </w:pPr>
    <w:rPr>
      <w:rFonts w:ascii="Arial Unicode MS" w:eastAsia="Arial Unicode MS" w:hAnsi="Arial Unicode MS" w:cs="Arial Unicode MS"/>
      <w:lang w:val="it-IT" w:eastAsia="it-IT"/>
    </w:rPr>
  </w:style>
  <w:style w:type="paragraph" w:customStyle="1" w:styleId="xl86">
    <w:name w:val="xl86"/>
    <w:basedOn w:val="Standard"/>
    <w:rsid w:val="0073249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lang w:val="it-IT" w:eastAsia="it-IT"/>
    </w:rPr>
  </w:style>
  <w:style w:type="paragraph" w:customStyle="1" w:styleId="xl87">
    <w:name w:val="xl87"/>
    <w:basedOn w:val="Standard"/>
    <w:rsid w:val="00732495"/>
    <w:pPr>
      <w:pBdr>
        <w:top w:val="single" w:sz="4" w:space="0" w:color="auto"/>
        <w:left w:val="single" w:sz="4" w:space="0" w:color="auto"/>
        <w:bottom w:val="single" w:sz="4" w:space="0" w:color="auto"/>
        <w:right w:val="single" w:sz="4" w:space="12" w:color="auto"/>
      </w:pBdr>
      <w:spacing w:before="100" w:beforeAutospacing="1" w:after="100" w:afterAutospacing="1"/>
      <w:ind w:firstLineChars="100" w:firstLine="100"/>
      <w:jc w:val="right"/>
      <w:textAlignment w:val="center"/>
    </w:pPr>
    <w:rPr>
      <w:rFonts w:ascii="Arial Unicode MS" w:eastAsia="Arial Unicode MS" w:hAnsi="Arial Unicode MS" w:cs="Arial Unicode MS"/>
      <w:sz w:val="18"/>
      <w:szCs w:val="18"/>
      <w:lang w:val="it-IT" w:eastAsia="it-IT"/>
    </w:rPr>
  </w:style>
  <w:style w:type="paragraph" w:customStyle="1" w:styleId="xl88">
    <w:name w:val="xl88"/>
    <w:basedOn w:val="Standard"/>
    <w:rsid w:val="00732495"/>
    <w:pPr>
      <w:spacing w:before="100" w:beforeAutospacing="1" w:after="100" w:afterAutospacing="1"/>
      <w:jc w:val="center"/>
      <w:textAlignment w:val="center"/>
    </w:pPr>
    <w:rPr>
      <w:rFonts w:ascii="Arial Unicode MS" w:eastAsia="Arial Unicode MS" w:hAnsi="Arial Unicode MS" w:cs="Arial Unicode MS"/>
      <w:sz w:val="44"/>
      <w:szCs w:val="44"/>
      <w:lang w:val="it-IT" w:eastAsia="it-IT"/>
    </w:rPr>
  </w:style>
  <w:style w:type="paragraph" w:customStyle="1" w:styleId="Arial">
    <w:name w:val="Arial"/>
    <w:aliases w:val="10 pt"/>
    <w:basedOn w:val="Standard"/>
    <w:rsid w:val="007A51E0"/>
    <w:pPr>
      <w:jc w:val="right"/>
    </w:pPr>
    <w:rPr>
      <w:rFonts w:ascii="Arial" w:hAnsi="Arial" w:cs="Arial"/>
      <w:sz w:val="20"/>
      <w:szCs w:val="20"/>
      <w:lang w:val="it-IT" w:eastAsia="it-IT"/>
    </w:rPr>
  </w:style>
  <w:style w:type="paragraph" w:styleId="Textkrper3">
    <w:name w:val="Body Text 3"/>
    <w:basedOn w:val="Standard"/>
    <w:link w:val="Textkrper3Zchn"/>
    <w:rsid w:val="00607621"/>
    <w:pPr>
      <w:spacing w:after="120"/>
    </w:pPr>
    <w:rPr>
      <w:rFonts w:ascii="Arial" w:hAnsi="Arial"/>
      <w:noProof/>
      <w:sz w:val="16"/>
      <w:szCs w:val="16"/>
      <w:lang w:val="en-US" w:eastAsia="en-US"/>
    </w:rPr>
  </w:style>
  <w:style w:type="character" w:customStyle="1" w:styleId="Textkrper3Zchn">
    <w:name w:val="Textkörper 3 Zchn"/>
    <w:link w:val="Textkrper3"/>
    <w:rsid w:val="00607621"/>
    <w:rPr>
      <w:rFonts w:ascii="Arial" w:hAnsi="Arial"/>
      <w:noProof/>
      <w:sz w:val="16"/>
      <w:szCs w:val="16"/>
      <w:lang w:val="en-US" w:eastAsia="en-US" w:bidi="ar-SA"/>
    </w:rPr>
  </w:style>
  <w:style w:type="paragraph" w:styleId="Titel">
    <w:name w:val="Title"/>
    <w:aliases w:val=" Carattere, Carattere Carattere"/>
    <w:basedOn w:val="Standard"/>
    <w:link w:val="TitelZchn"/>
    <w:qFormat/>
    <w:rsid w:val="000E13C7"/>
    <w:pPr>
      <w:spacing w:line="480" w:lineRule="exact"/>
      <w:jc w:val="center"/>
    </w:pPr>
    <w:rPr>
      <w:sz w:val="48"/>
      <w:szCs w:val="48"/>
      <w:lang w:val="it-IT" w:eastAsia="it-IT"/>
    </w:rPr>
  </w:style>
  <w:style w:type="character" w:customStyle="1" w:styleId="TitelZchn">
    <w:name w:val="Titel Zchn"/>
    <w:aliases w:val=" Carattere Zchn, Carattere Carattere Zchn"/>
    <w:link w:val="Titel"/>
    <w:rsid w:val="000E13C7"/>
    <w:rPr>
      <w:sz w:val="48"/>
      <w:szCs w:val="48"/>
      <w:lang w:val="it-IT" w:eastAsia="it-IT" w:bidi="ar-SA"/>
    </w:rPr>
  </w:style>
  <w:style w:type="paragraph" w:customStyle="1" w:styleId="Carattere3">
    <w:name w:val="Carattere3"/>
    <w:basedOn w:val="Standard"/>
    <w:rsid w:val="000E13C7"/>
    <w:pPr>
      <w:spacing w:after="160" w:line="240" w:lineRule="exact"/>
    </w:pPr>
    <w:rPr>
      <w:rFonts w:ascii="Tahoma" w:hAnsi="Tahoma" w:cs="Tahoma"/>
      <w:sz w:val="20"/>
      <w:szCs w:val="20"/>
      <w:lang w:val="en-US" w:eastAsia="en-US"/>
    </w:rPr>
  </w:style>
  <w:style w:type="paragraph" w:customStyle="1" w:styleId="font5">
    <w:name w:val="font5"/>
    <w:basedOn w:val="Standard"/>
    <w:rsid w:val="00700D4A"/>
    <w:pPr>
      <w:spacing w:before="100" w:beforeAutospacing="1" w:after="100" w:afterAutospacing="1"/>
    </w:pPr>
    <w:rPr>
      <w:rFonts w:ascii="Arial Unicode MS" w:eastAsia="Arial Unicode MS" w:hAnsi="Arial Unicode MS" w:cs="Arial Unicode MS"/>
    </w:rPr>
  </w:style>
  <w:style w:type="paragraph" w:customStyle="1" w:styleId="xl89">
    <w:name w:val="xl89"/>
    <w:basedOn w:val="Standard"/>
    <w:rsid w:val="00700D4A"/>
    <w:pPr>
      <w:spacing w:before="100" w:beforeAutospacing="1" w:after="100" w:afterAutospacing="1"/>
      <w:textAlignment w:val="center"/>
    </w:pPr>
    <w:rPr>
      <w:rFonts w:ascii="Arial Unicode MS" w:eastAsia="Arial Unicode MS" w:hAnsi="Arial Unicode MS" w:cs="Arial Unicode MS"/>
    </w:rPr>
  </w:style>
  <w:style w:type="paragraph" w:customStyle="1" w:styleId="xl90">
    <w:name w:val="xl90"/>
    <w:basedOn w:val="Standard"/>
    <w:rsid w:val="00700D4A"/>
    <w:pPr>
      <w:spacing w:before="100" w:beforeAutospacing="1" w:after="100" w:afterAutospacing="1"/>
      <w:textAlignment w:val="center"/>
    </w:pPr>
    <w:rPr>
      <w:rFonts w:ascii="Arial Unicode MS" w:eastAsia="Arial Unicode MS" w:hAnsi="Arial Unicode MS" w:cs="Arial Unicode MS"/>
    </w:rPr>
  </w:style>
  <w:style w:type="paragraph" w:customStyle="1" w:styleId="xl91">
    <w:name w:val="xl91"/>
    <w:basedOn w:val="Standard"/>
    <w:rsid w:val="00700D4A"/>
    <w:pPr>
      <w:spacing w:before="100" w:beforeAutospacing="1" w:after="100" w:afterAutospacing="1"/>
      <w:jc w:val="center"/>
      <w:textAlignment w:val="center"/>
    </w:pPr>
  </w:style>
  <w:style w:type="paragraph" w:customStyle="1" w:styleId="xl92">
    <w:name w:val="xl92"/>
    <w:basedOn w:val="Standard"/>
    <w:rsid w:val="00700D4A"/>
    <w:pPr>
      <w:pBdr>
        <w:left w:val="single" w:sz="4" w:space="9" w:color="auto"/>
        <w:bottom w:val="single" w:sz="4" w:space="0" w:color="auto"/>
        <w:right w:val="single" w:sz="4" w:space="0" w:color="auto"/>
      </w:pBdr>
      <w:shd w:val="clear" w:color="auto" w:fill="FFFF99"/>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93">
    <w:name w:val="xl93"/>
    <w:basedOn w:val="Standard"/>
    <w:rsid w:val="00700D4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94">
    <w:name w:val="xl94"/>
    <w:basedOn w:val="Standard"/>
    <w:rsid w:val="00700D4A"/>
    <w:pPr>
      <w:pBdr>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95">
    <w:name w:val="xl95"/>
    <w:basedOn w:val="Standard"/>
    <w:rsid w:val="00700D4A"/>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96">
    <w:name w:val="xl96"/>
    <w:basedOn w:val="Standard"/>
    <w:rsid w:val="00700D4A"/>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97">
    <w:name w:val="xl97"/>
    <w:basedOn w:val="Standard"/>
    <w:rsid w:val="00700D4A"/>
    <w:pPr>
      <w:pBdr>
        <w:top w:val="single" w:sz="4" w:space="0" w:color="auto"/>
        <w:left w:val="single" w:sz="4" w:space="9" w:color="auto"/>
        <w:bottom w:val="single" w:sz="4" w:space="0" w:color="auto"/>
        <w:right w:val="single" w:sz="4" w:space="0" w:color="auto"/>
      </w:pBdr>
      <w:shd w:val="clear" w:color="auto" w:fill="99CCFF"/>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98">
    <w:name w:val="xl98"/>
    <w:basedOn w:val="Standard"/>
    <w:rsid w:val="00700D4A"/>
    <w:pPr>
      <w:pBdr>
        <w:left w:val="single" w:sz="4" w:space="9" w:color="auto"/>
        <w:bottom w:val="single" w:sz="4" w:space="0" w:color="auto"/>
        <w:right w:val="single" w:sz="4" w:space="0" w:color="auto"/>
      </w:pBdr>
      <w:shd w:val="clear" w:color="auto" w:fill="C0C0C0"/>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99">
    <w:name w:val="xl99"/>
    <w:basedOn w:val="Standard"/>
    <w:rsid w:val="00700D4A"/>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00">
    <w:name w:val="xl100"/>
    <w:basedOn w:val="Standard"/>
    <w:rsid w:val="00700D4A"/>
    <w:pPr>
      <w:pBdr>
        <w:left w:val="single" w:sz="4" w:space="9" w:color="auto"/>
        <w:bottom w:val="single" w:sz="4" w:space="0" w:color="auto"/>
        <w:right w:val="single" w:sz="4" w:space="0" w:color="auto"/>
      </w:pBdr>
      <w:shd w:val="clear" w:color="auto" w:fill="C0C0C0"/>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101">
    <w:name w:val="xl101"/>
    <w:basedOn w:val="Standard"/>
    <w:rsid w:val="00700D4A"/>
    <w:pPr>
      <w:pBdr>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rPr>
  </w:style>
  <w:style w:type="paragraph" w:customStyle="1" w:styleId="xl102">
    <w:name w:val="xl102"/>
    <w:basedOn w:val="Standard"/>
    <w:rsid w:val="00700D4A"/>
    <w:pPr>
      <w:pBdr>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rPr>
  </w:style>
  <w:style w:type="paragraph" w:customStyle="1" w:styleId="xl103">
    <w:name w:val="xl103"/>
    <w:basedOn w:val="Standard"/>
    <w:rsid w:val="00700D4A"/>
    <w:pPr>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04">
    <w:name w:val="xl104"/>
    <w:basedOn w:val="Standard"/>
    <w:rsid w:val="00700D4A"/>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5">
    <w:name w:val="xl105"/>
    <w:basedOn w:val="Standard"/>
    <w:rsid w:val="00700D4A"/>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6">
    <w:name w:val="xl106"/>
    <w:basedOn w:val="Standard"/>
    <w:rsid w:val="00700D4A"/>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7">
    <w:name w:val="xl107"/>
    <w:basedOn w:val="Standard"/>
    <w:rsid w:val="00700D4A"/>
    <w:pPr>
      <w:pBdr>
        <w:top w:val="single" w:sz="4" w:space="0" w:color="auto"/>
        <w:left w:val="single" w:sz="4" w:space="9" w:color="auto"/>
        <w:right w:val="single" w:sz="4" w:space="0" w:color="auto"/>
      </w:pBdr>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108">
    <w:name w:val="xl108"/>
    <w:basedOn w:val="Standard"/>
    <w:rsid w:val="00700D4A"/>
    <w:pPr>
      <w:pBdr>
        <w:top w:val="single" w:sz="4" w:space="0" w:color="auto"/>
        <w:lef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09">
    <w:name w:val="xl109"/>
    <w:basedOn w:val="Standard"/>
    <w:rsid w:val="00700D4A"/>
    <w:pPr>
      <w:pBdr>
        <w:top w:val="single" w:sz="4" w:space="0" w:color="auto"/>
      </w:pBdr>
      <w:spacing w:before="100" w:beforeAutospacing="1" w:after="100" w:afterAutospacing="1"/>
      <w:ind w:firstLineChars="100" w:firstLine="100"/>
      <w:textAlignment w:val="center"/>
    </w:pPr>
    <w:rPr>
      <w:rFonts w:ascii="Arial Unicode MS" w:eastAsia="Arial Unicode MS" w:hAnsi="Arial Unicode MS" w:cs="Arial Unicode MS"/>
    </w:rPr>
  </w:style>
  <w:style w:type="paragraph" w:customStyle="1" w:styleId="xl110">
    <w:name w:val="xl110"/>
    <w:basedOn w:val="Standard"/>
    <w:rsid w:val="00700D4A"/>
    <w:pPr>
      <w:spacing w:before="100" w:beforeAutospacing="1" w:after="100" w:afterAutospacing="1"/>
      <w:textAlignment w:val="center"/>
    </w:pPr>
    <w:rPr>
      <w:rFonts w:ascii="Arial Unicode MS" w:eastAsia="Arial Unicode MS" w:hAnsi="Arial Unicode MS" w:cs="Arial Unicode MS"/>
      <w:sz w:val="32"/>
      <w:szCs w:val="32"/>
    </w:rPr>
  </w:style>
  <w:style w:type="paragraph" w:customStyle="1" w:styleId="xl111">
    <w:name w:val="xl111"/>
    <w:basedOn w:val="Standard"/>
    <w:rsid w:val="00700D4A"/>
    <w:pPr>
      <w:spacing w:before="100" w:beforeAutospacing="1" w:after="100" w:afterAutospacing="1"/>
      <w:jc w:val="center"/>
      <w:textAlignment w:val="center"/>
    </w:pPr>
    <w:rPr>
      <w:rFonts w:ascii="Arial Unicode MS" w:eastAsia="Arial Unicode MS" w:hAnsi="Arial Unicode MS" w:cs="Arial Unicode MS"/>
      <w:color w:val="FF0000"/>
    </w:rPr>
  </w:style>
  <w:style w:type="paragraph" w:customStyle="1" w:styleId="xl112">
    <w:name w:val="xl112"/>
    <w:basedOn w:val="Standard"/>
    <w:rsid w:val="00700D4A"/>
    <w:pPr>
      <w:pBdr>
        <w:top w:val="single" w:sz="4" w:space="0" w:color="auto"/>
        <w:left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13">
    <w:name w:val="xl113"/>
    <w:basedOn w:val="Standard"/>
    <w:rsid w:val="00700D4A"/>
    <w:pPr>
      <w:pBdr>
        <w:left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14">
    <w:name w:val="xl114"/>
    <w:basedOn w:val="Standard"/>
    <w:rsid w:val="00700D4A"/>
    <w:pPr>
      <w:pBdr>
        <w:left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Standard"/>
    <w:rsid w:val="00700D4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Standard"/>
    <w:rsid w:val="00700D4A"/>
    <w:pPr>
      <w:pBdr>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17">
    <w:name w:val="xl117"/>
    <w:basedOn w:val="Standard"/>
    <w:rsid w:val="00700D4A"/>
    <w:pPr>
      <w:pBdr>
        <w:top w:val="single" w:sz="4" w:space="0" w:color="auto"/>
        <w:left w:val="single" w:sz="4" w:space="0" w:color="auto"/>
        <w:bottom w:val="single" w:sz="4" w:space="0" w:color="auto"/>
      </w:pBdr>
      <w:shd w:val="clear" w:color="auto" w:fill="FFCC99"/>
      <w:spacing w:before="100" w:beforeAutospacing="1" w:after="100" w:afterAutospacing="1"/>
      <w:textAlignment w:val="center"/>
    </w:pPr>
    <w:rPr>
      <w:rFonts w:ascii="Arial Unicode MS" w:eastAsia="Arial Unicode MS" w:hAnsi="Arial Unicode MS" w:cs="Arial Unicode MS"/>
      <w:sz w:val="32"/>
      <w:szCs w:val="32"/>
    </w:rPr>
  </w:style>
  <w:style w:type="paragraph" w:customStyle="1" w:styleId="xl118">
    <w:name w:val="xl118"/>
    <w:basedOn w:val="Standard"/>
    <w:rsid w:val="00700D4A"/>
    <w:pPr>
      <w:pBdr>
        <w:top w:val="single" w:sz="4" w:space="0" w:color="auto"/>
        <w:bottom w:val="single" w:sz="4" w:space="0" w:color="auto"/>
      </w:pBdr>
      <w:shd w:val="clear" w:color="auto" w:fill="FFCC99"/>
      <w:spacing w:before="100" w:beforeAutospacing="1" w:after="100" w:afterAutospacing="1"/>
      <w:textAlignment w:val="center"/>
    </w:pPr>
    <w:rPr>
      <w:rFonts w:ascii="Arial Unicode MS" w:eastAsia="Arial Unicode MS" w:hAnsi="Arial Unicode MS" w:cs="Arial Unicode MS"/>
      <w:sz w:val="32"/>
      <w:szCs w:val="32"/>
    </w:rPr>
  </w:style>
  <w:style w:type="paragraph" w:customStyle="1" w:styleId="xl119">
    <w:name w:val="xl119"/>
    <w:basedOn w:val="Standard"/>
    <w:rsid w:val="00700D4A"/>
    <w:pPr>
      <w:pBdr>
        <w:top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Unicode MS" w:eastAsia="Arial Unicode MS" w:hAnsi="Arial Unicode MS" w:cs="Arial Unicode MS"/>
      <w:sz w:val="32"/>
      <w:szCs w:val="32"/>
    </w:rPr>
  </w:style>
  <w:style w:type="paragraph" w:customStyle="1" w:styleId="xl120">
    <w:name w:val="xl120"/>
    <w:basedOn w:val="Standard"/>
    <w:rsid w:val="00700D4A"/>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21">
    <w:name w:val="xl121"/>
    <w:basedOn w:val="Standard"/>
    <w:rsid w:val="00700D4A"/>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22">
    <w:name w:val="xl122"/>
    <w:basedOn w:val="Standard"/>
    <w:rsid w:val="00700D4A"/>
    <w:pPr>
      <w:pBdr>
        <w:top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23">
    <w:name w:val="xl123"/>
    <w:basedOn w:val="Standard"/>
    <w:rsid w:val="00700D4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24">
    <w:name w:val="xl124"/>
    <w:basedOn w:val="Standard"/>
    <w:rsid w:val="00700D4A"/>
    <w:pPr>
      <w:pBdr>
        <w:left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25">
    <w:name w:val="xl125"/>
    <w:basedOn w:val="Standard"/>
    <w:rsid w:val="00700D4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26">
    <w:name w:val="xl126"/>
    <w:basedOn w:val="Standard"/>
    <w:rsid w:val="00700D4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sz w:val="32"/>
      <w:szCs w:val="32"/>
    </w:rPr>
  </w:style>
  <w:style w:type="paragraph" w:customStyle="1" w:styleId="xl127">
    <w:name w:val="xl127"/>
    <w:basedOn w:val="Standard"/>
    <w:rsid w:val="00700D4A"/>
    <w:pPr>
      <w:pBdr>
        <w:left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Standard"/>
    <w:rsid w:val="00700D4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Standard"/>
    <w:rsid w:val="00700D4A"/>
    <w:pPr>
      <w:pBdr>
        <w:top w:val="single" w:sz="4" w:space="0" w:color="auto"/>
        <w:right w:val="single" w:sz="4" w:space="0" w:color="auto"/>
      </w:pBdr>
      <w:shd w:val="clear" w:color="auto" w:fill="FFFF99"/>
      <w:spacing w:before="100" w:beforeAutospacing="1" w:after="100" w:afterAutospacing="1"/>
      <w:jc w:val="center"/>
      <w:textAlignment w:val="center"/>
    </w:pPr>
    <w:rPr>
      <w:rFonts w:ascii="Arial Unicode MS" w:eastAsia="Arial Unicode MS" w:hAnsi="Arial Unicode MS" w:cs="Arial Unicode MS"/>
      <w:sz w:val="32"/>
      <w:szCs w:val="32"/>
    </w:rPr>
  </w:style>
  <w:style w:type="paragraph" w:customStyle="1" w:styleId="xl130">
    <w:name w:val="xl130"/>
    <w:basedOn w:val="Standard"/>
    <w:rsid w:val="00700D4A"/>
    <w:pPr>
      <w:pBdr>
        <w:right w:val="single" w:sz="4" w:space="0" w:color="auto"/>
      </w:pBdr>
      <w:spacing w:before="100" w:beforeAutospacing="1" w:after="100" w:afterAutospacing="1"/>
      <w:jc w:val="center"/>
      <w:textAlignment w:val="center"/>
    </w:pPr>
  </w:style>
  <w:style w:type="paragraph" w:customStyle="1" w:styleId="xl131">
    <w:name w:val="xl131"/>
    <w:basedOn w:val="Standard"/>
    <w:rsid w:val="00700D4A"/>
    <w:pPr>
      <w:pBdr>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Standard"/>
    <w:rsid w:val="00700D4A"/>
    <w:pPr>
      <w:pBdr>
        <w:top w:val="single" w:sz="4" w:space="0" w:color="auto"/>
        <w:left w:val="single" w:sz="4" w:space="0" w:color="auto"/>
        <w:bottom w:val="single" w:sz="4" w:space="0" w:color="auto"/>
      </w:pBdr>
      <w:shd w:val="clear" w:color="auto" w:fill="99CC00"/>
      <w:spacing w:before="100" w:beforeAutospacing="1" w:after="100" w:afterAutospacing="1"/>
      <w:textAlignment w:val="center"/>
    </w:pPr>
    <w:rPr>
      <w:rFonts w:ascii="Arial Unicode MS" w:eastAsia="Arial Unicode MS" w:hAnsi="Arial Unicode MS" w:cs="Arial Unicode MS"/>
      <w:sz w:val="32"/>
      <w:szCs w:val="32"/>
    </w:rPr>
  </w:style>
  <w:style w:type="paragraph" w:customStyle="1" w:styleId="xl133">
    <w:name w:val="xl133"/>
    <w:basedOn w:val="Standard"/>
    <w:rsid w:val="00700D4A"/>
    <w:pPr>
      <w:pBdr>
        <w:top w:val="single" w:sz="4" w:space="0" w:color="auto"/>
        <w:bottom w:val="single" w:sz="4" w:space="0" w:color="auto"/>
      </w:pBdr>
      <w:shd w:val="clear" w:color="auto" w:fill="99CC00"/>
      <w:spacing w:before="100" w:beforeAutospacing="1" w:after="100" w:afterAutospacing="1"/>
      <w:textAlignment w:val="center"/>
    </w:pPr>
    <w:rPr>
      <w:rFonts w:ascii="Arial Unicode MS" w:eastAsia="Arial Unicode MS" w:hAnsi="Arial Unicode MS" w:cs="Arial Unicode MS"/>
    </w:rPr>
  </w:style>
  <w:style w:type="paragraph" w:customStyle="1" w:styleId="xl134">
    <w:name w:val="xl134"/>
    <w:basedOn w:val="Standard"/>
    <w:rsid w:val="00700D4A"/>
    <w:pPr>
      <w:pBdr>
        <w:top w:val="single" w:sz="4" w:space="0" w:color="auto"/>
        <w:bottom w:val="single" w:sz="4" w:space="0" w:color="auto"/>
        <w:right w:val="single" w:sz="4" w:space="0" w:color="auto"/>
      </w:pBdr>
      <w:shd w:val="clear" w:color="auto" w:fill="99CC00"/>
      <w:spacing w:before="100" w:beforeAutospacing="1" w:after="100" w:afterAutospacing="1"/>
      <w:textAlignment w:val="center"/>
    </w:pPr>
    <w:rPr>
      <w:rFonts w:ascii="Arial Unicode MS" w:eastAsia="Arial Unicode MS" w:hAnsi="Arial Unicode MS" w:cs="Arial Unicode MS"/>
    </w:rPr>
  </w:style>
  <w:style w:type="paragraph" w:customStyle="1" w:styleId="Default">
    <w:name w:val="Default"/>
    <w:rsid w:val="00FA0D82"/>
    <w:pPr>
      <w:autoSpaceDE w:val="0"/>
      <w:autoSpaceDN w:val="0"/>
      <w:adjustRightInd w:val="0"/>
    </w:pPr>
    <w:rPr>
      <w:rFonts w:ascii="Arial" w:hAnsi="Arial" w:cs="Arial"/>
      <w:color w:val="000000"/>
      <w:sz w:val="24"/>
      <w:szCs w:val="24"/>
    </w:rPr>
  </w:style>
  <w:style w:type="table" w:customStyle="1" w:styleId="TableGrid">
    <w:name w:val="TableGrid"/>
    <w:rsid w:val="00036912"/>
    <w:rPr>
      <w:rFonts w:ascii="Calibri" w:hAnsi="Calibri"/>
      <w:sz w:val="22"/>
      <w:szCs w:val="22"/>
    </w:rPr>
    <w:tblPr>
      <w:tblCellMar>
        <w:top w:w="0" w:type="dxa"/>
        <w:left w:w="0" w:type="dxa"/>
        <w:bottom w:w="0" w:type="dxa"/>
        <w:right w:w="0" w:type="dxa"/>
      </w:tblCellMar>
    </w:tblPr>
  </w:style>
  <w:style w:type="paragraph" w:styleId="Listenabsatz">
    <w:name w:val="List Paragraph"/>
    <w:basedOn w:val="Standard"/>
    <w:uiPriority w:val="34"/>
    <w:qFormat/>
    <w:rsid w:val="00F54B39"/>
    <w:pPr>
      <w:ind w:left="708"/>
    </w:pPr>
  </w:style>
  <w:style w:type="character" w:customStyle="1" w:styleId="berschrift1Zchn">
    <w:name w:val="Überschrift 1 Zchn"/>
    <w:basedOn w:val="Absatz-Standardschriftart"/>
    <w:link w:val="berschrift1"/>
    <w:rsid w:val="009E52F0"/>
    <w:rPr>
      <w:rFonts w:asciiTheme="majorHAnsi" w:eastAsiaTheme="majorEastAsia" w:hAnsiTheme="majorHAnsi" w:cstheme="majorBidi"/>
      <w:color w:val="2F5496" w:themeColor="accent1" w:themeShade="BF"/>
      <w:sz w:val="32"/>
      <w:szCs w:val="32"/>
    </w:rPr>
  </w:style>
  <w:style w:type="character" w:customStyle="1" w:styleId="a-size-large">
    <w:name w:val="a-size-large"/>
    <w:rsid w:val="00C9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4883">
      <w:bodyDiv w:val="1"/>
      <w:marLeft w:val="0"/>
      <w:marRight w:val="0"/>
      <w:marTop w:val="0"/>
      <w:marBottom w:val="0"/>
      <w:divBdr>
        <w:top w:val="none" w:sz="0" w:space="0" w:color="auto"/>
        <w:left w:val="none" w:sz="0" w:space="0" w:color="auto"/>
        <w:bottom w:val="none" w:sz="0" w:space="0" w:color="auto"/>
        <w:right w:val="none" w:sz="0" w:space="0" w:color="auto"/>
      </w:divBdr>
    </w:div>
    <w:div w:id="65691472">
      <w:bodyDiv w:val="1"/>
      <w:marLeft w:val="0"/>
      <w:marRight w:val="0"/>
      <w:marTop w:val="0"/>
      <w:marBottom w:val="0"/>
      <w:divBdr>
        <w:top w:val="none" w:sz="0" w:space="0" w:color="auto"/>
        <w:left w:val="none" w:sz="0" w:space="0" w:color="auto"/>
        <w:bottom w:val="none" w:sz="0" w:space="0" w:color="auto"/>
        <w:right w:val="none" w:sz="0" w:space="0" w:color="auto"/>
      </w:divBdr>
    </w:div>
    <w:div w:id="163591051">
      <w:bodyDiv w:val="1"/>
      <w:marLeft w:val="0"/>
      <w:marRight w:val="0"/>
      <w:marTop w:val="0"/>
      <w:marBottom w:val="0"/>
      <w:divBdr>
        <w:top w:val="none" w:sz="0" w:space="0" w:color="auto"/>
        <w:left w:val="none" w:sz="0" w:space="0" w:color="auto"/>
        <w:bottom w:val="none" w:sz="0" w:space="0" w:color="auto"/>
        <w:right w:val="none" w:sz="0" w:space="0" w:color="auto"/>
      </w:divBdr>
    </w:div>
    <w:div w:id="185096964">
      <w:bodyDiv w:val="1"/>
      <w:marLeft w:val="0"/>
      <w:marRight w:val="0"/>
      <w:marTop w:val="0"/>
      <w:marBottom w:val="0"/>
      <w:divBdr>
        <w:top w:val="none" w:sz="0" w:space="0" w:color="auto"/>
        <w:left w:val="none" w:sz="0" w:space="0" w:color="auto"/>
        <w:bottom w:val="none" w:sz="0" w:space="0" w:color="auto"/>
        <w:right w:val="none" w:sz="0" w:space="0" w:color="auto"/>
      </w:divBdr>
    </w:div>
    <w:div w:id="350645637">
      <w:bodyDiv w:val="1"/>
      <w:marLeft w:val="0"/>
      <w:marRight w:val="0"/>
      <w:marTop w:val="0"/>
      <w:marBottom w:val="0"/>
      <w:divBdr>
        <w:top w:val="none" w:sz="0" w:space="0" w:color="auto"/>
        <w:left w:val="none" w:sz="0" w:space="0" w:color="auto"/>
        <w:bottom w:val="none" w:sz="0" w:space="0" w:color="auto"/>
        <w:right w:val="none" w:sz="0" w:space="0" w:color="auto"/>
      </w:divBdr>
    </w:div>
    <w:div w:id="359012350">
      <w:bodyDiv w:val="1"/>
      <w:marLeft w:val="0"/>
      <w:marRight w:val="0"/>
      <w:marTop w:val="0"/>
      <w:marBottom w:val="0"/>
      <w:divBdr>
        <w:top w:val="none" w:sz="0" w:space="0" w:color="auto"/>
        <w:left w:val="none" w:sz="0" w:space="0" w:color="auto"/>
        <w:bottom w:val="none" w:sz="0" w:space="0" w:color="auto"/>
        <w:right w:val="none" w:sz="0" w:space="0" w:color="auto"/>
      </w:divBdr>
    </w:div>
    <w:div w:id="459956052">
      <w:bodyDiv w:val="1"/>
      <w:marLeft w:val="0"/>
      <w:marRight w:val="0"/>
      <w:marTop w:val="0"/>
      <w:marBottom w:val="0"/>
      <w:divBdr>
        <w:top w:val="none" w:sz="0" w:space="0" w:color="auto"/>
        <w:left w:val="none" w:sz="0" w:space="0" w:color="auto"/>
        <w:bottom w:val="none" w:sz="0" w:space="0" w:color="auto"/>
        <w:right w:val="none" w:sz="0" w:space="0" w:color="auto"/>
      </w:divBdr>
    </w:div>
    <w:div w:id="476605317">
      <w:bodyDiv w:val="1"/>
      <w:marLeft w:val="0"/>
      <w:marRight w:val="0"/>
      <w:marTop w:val="0"/>
      <w:marBottom w:val="0"/>
      <w:divBdr>
        <w:top w:val="none" w:sz="0" w:space="0" w:color="auto"/>
        <w:left w:val="none" w:sz="0" w:space="0" w:color="auto"/>
        <w:bottom w:val="none" w:sz="0" w:space="0" w:color="auto"/>
        <w:right w:val="none" w:sz="0" w:space="0" w:color="auto"/>
      </w:divBdr>
    </w:div>
    <w:div w:id="657224180">
      <w:bodyDiv w:val="1"/>
      <w:marLeft w:val="0"/>
      <w:marRight w:val="0"/>
      <w:marTop w:val="0"/>
      <w:marBottom w:val="0"/>
      <w:divBdr>
        <w:top w:val="none" w:sz="0" w:space="0" w:color="auto"/>
        <w:left w:val="none" w:sz="0" w:space="0" w:color="auto"/>
        <w:bottom w:val="none" w:sz="0" w:space="0" w:color="auto"/>
        <w:right w:val="none" w:sz="0" w:space="0" w:color="auto"/>
      </w:divBdr>
    </w:div>
    <w:div w:id="969625878">
      <w:bodyDiv w:val="1"/>
      <w:marLeft w:val="0"/>
      <w:marRight w:val="0"/>
      <w:marTop w:val="0"/>
      <w:marBottom w:val="0"/>
      <w:divBdr>
        <w:top w:val="none" w:sz="0" w:space="0" w:color="auto"/>
        <w:left w:val="none" w:sz="0" w:space="0" w:color="auto"/>
        <w:bottom w:val="none" w:sz="0" w:space="0" w:color="auto"/>
        <w:right w:val="none" w:sz="0" w:space="0" w:color="auto"/>
      </w:divBdr>
    </w:div>
    <w:div w:id="1060403448">
      <w:bodyDiv w:val="1"/>
      <w:marLeft w:val="0"/>
      <w:marRight w:val="0"/>
      <w:marTop w:val="0"/>
      <w:marBottom w:val="0"/>
      <w:divBdr>
        <w:top w:val="none" w:sz="0" w:space="0" w:color="auto"/>
        <w:left w:val="none" w:sz="0" w:space="0" w:color="auto"/>
        <w:bottom w:val="none" w:sz="0" w:space="0" w:color="auto"/>
        <w:right w:val="none" w:sz="0" w:space="0" w:color="auto"/>
      </w:divBdr>
    </w:div>
    <w:div w:id="1334838942">
      <w:bodyDiv w:val="1"/>
      <w:marLeft w:val="0"/>
      <w:marRight w:val="0"/>
      <w:marTop w:val="0"/>
      <w:marBottom w:val="0"/>
      <w:divBdr>
        <w:top w:val="none" w:sz="0" w:space="0" w:color="auto"/>
        <w:left w:val="none" w:sz="0" w:space="0" w:color="auto"/>
        <w:bottom w:val="none" w:sz="0" w:space="0" w:color="auto"/>
        <w:right w:val="none" w:sz="0" w:space="0" w:color="auto"/>
      </w:divBdr>
    </w:div>
    <w:div w:id="1345009349">
      <w:bodyDiv w:val="1"/>
      <w:marLeft w:val="0"/>
      <w:marRight w:val="0"/>
      <w:marTop w:val="0"/>
      <w:marBottom w:val="0"/>
      <w:divBdr>
        <w:top w:val="none" w:sz="0" w:space="0" w:color="auto"/>
        <w:left w:val="none" w:sz="0" w:space="0" w:color="auto"/>
        <w:bottom w:val="none" w:sz="0" w:space="0" w:color="auto"/>
        <w:right w:val="none" w:sz="0" w:space="0" w:color="auto"/>
      </w:divBdr>
    </w:div>
    <w:div w:id="1402556431">
      <w:bodyDiv w:val="1"/>
      <w:marLeft w:val="0"/>
      <w:marRight w:val="0"/>
      <w:marTop w:val="0"/>
      <w:marBottom w:val="0"/>
      <w:divBdr>
        <w:top w:val="none" w:sz="0" w:space="0" w:color="auto"/>
        <w:left w:val="none" w:sz="0" w:space="0" w:color="auto"/>
        <w:bottom w:val="none" w:sz="0" w:space="0" w:color="auto"/>
        <w:right w:val="none" w:sz="0" w:space="0" w:color="auto"/>
      </w:divBdr>
    </w:div>
    <w:div w:id="1514808214">
      <w:bodyDiv w:val="1"/>
      <w:marLeft w:val="0"/>
      <w:marRight w:val="0"/>
      <w:marTop w:val="0"/>
      <w:marBottom w:val="0"/>
      <w:divBdr>
        <w:top w:val="none" w:sz="0" w:space="0" w:color="auto"/>
        <w:left w:val="none" w:sz="0" w:space="0" w:color="auto"/>
        <w:bottom w:val="none" w:sz="0" w:space="0" w:color="auto"/>
        <w:right w:val="none" w:sz="0" w:space="0" w:color="auto"/>
      </w:divBdr>
    </w:div>
    <w:div w:id="1545630714">
      <w:bodyDiv w:val="1"/>
      <w:marLeft w:val="0"/>
      <w:marRight w:val="0"/>
      <w:marTop w:val="0"/>
      <w:marBottom w:val="0"/>
      <w:divBdr>
        <w:top w:val="none" w:sz="0" w:space="0" w:color="auto"/>
        <w:left w:val="none" w:sz="0" w:space="0" w:color="auto"/>
        <w:bottom w:val="none" w:sz="0" w:space="0" w:color="auto"/>
        <w:right w:val="none" w:sz="0" w:space="0" w:color="auto"/>
      </w:divBdr>
    </w:div>
    <w:div w:id="1641424966">
      <w:bodyDiv w:val="1"/>
      <w:marLeft w:val="0"/>
      <w:marRight w:val="0"/>
      <w:marTop w:val="0"/>
      <w:marBottom w:val="0"/>
      <w:divBdr>
        <w:top w:val="none" w:sz="0" w:space="0" w:color="auto"/>
        <w:left w:val="none" w:sz="0" w:space="0" w:color="auto"/>
        <w:bottom w:val="none" w:sz="0" w:space="0" w:color="auto"/>
        <w:right w:val="none" w:sz="0" w:space="0" w:color="auto"/>
      </w:divBdr>
    </w:div>
    <w:div w:id="1720519085">
      <w:bodyDiv w:val="1"/>
      <w:marLeft w:val="0"/>
      <w:marRight w:val="0"/>
      <w:marTop w:val="0"/>
      <w:marBottom w:val="0"/>
      <w:divBdr>
        <w:top w:val="none" w:sz="0" w:space="0" w:color="auto"/>
        <w:left w:val="none" w:sz="0" w:space="0" w:color="auto"/>
        <w:bottom w:val="none" w:sz="0" w:space="0" w:color="auto"/>
        <w:right w:val="none" w:sz="0" w:space="0" w:color="auto"/>
      </w:divBdr>
    </w:div>
    <w:div w:id="1860848672">
      <w:bodyDiv w:val="1"/>
      <w:marLeft w:val="0"/>
      <w:marRight w:val="0"/>
      <w:marTop w:val="0"/>
      <w:marBottom w:val="0"/>
      <w:divBdr>
        <w:top w:val="none" w:sz="0" w:space="0" w:color="auto"/>
        <w:left w:val="none" w:sz="0" w:space="0" w:color="auto"/>
        <w:bottom w:val="none" w:sz="0" w:space="0" w:color="auto"/>
        <w:right w:val="none" w:sz="0" w:space="0" w:color="auto"/>
      </w:divBdr>
    </w:div>
    <w:div w:id="1891116491">
      <w:bodyDiv w:val="1"/>
      <w:marLeft w:val="0"/>
      <w:marRight w:val="0"/>
      <w:marTop w:val="0"/>
      <w:marBottom w:val="0"/>
      <w:divBdr>
        <w:top w:val="none" w:sz="0" w:space="0" w:color="auto"/>
        <w:left w:val="none" w:sz="0" w:space="0" w:color="auto"/>
        <w:bottom w:val="none" w:sz="0" w:space="0" w:color="auto"/>
        <w:right w:val="none" w:sz="0" w:space="0" w:color="auto"/>
      </w:divBdr>
    </w:div>
    <w:div w:id="2087989562">
      <w:bodyDiv w:val="1"/>
      <w:marLeft w:val="0"/>
      <w:marRight w:val="0"/>
      <w:marTop w:val="0"/>
      <w:marBottom w:val="0"/>
      <w:divBdr>
        <w:top w:val="none" w:sz="0" w:space="0" w:color="auto"/>
        <w:left w:val="none" w:sz="0" w:space="0" w:color="auto"/>
        <w:bottom w:val="none" w:sz="0" w:space="0" w:color="auto"/>
        <w:right w:val="none" w:sz="0" w:space="0" w:color="auto"/>
      </w:divBdr>
    </w:div>
    <w:div w:id="2095932259">
      <w:bodyDiv w:val="1"/>
      <w:marLeft w:val="0"/>
      <w:marRight w:val="0"/>
      <w:marTop w:val="0"/>
      <w:marBottom w:val="0"/>
      <w:divBdr>
        <w:top w:val="none" w:sz="0" w:space="0" w:color="auto"/>
        <w:left w:val="none" w:sz="0" w:space="0" w:color="auto"/>
        <w:bottom w:val="none" w:sz="0" w:space="0" w:color="auto"/>
        <w:right w:val="none" w:sz="0" w:space="0" w:color="auto"/>
      </w:divBdr>
    </w:div>
    <w:div w:id="212422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hyperlink" Target="https://eur-lex.europa.eu/legal-content/IT/TXT/PDF/?uri=CELEX:32020R0852"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5" Type="http://schemas.openxmlformats.org/officeDocument/2006/relationships/hyperlink" Target="https://www.italiadomani.gov.it/it/Interventi/dnsh.html"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aliadomani.gov.it/it/Interventi/dnsh.html"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italiadomani.gov.it/it/Interventi/dnsh.htm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italiadomani.gov.it/it/Interventi/dnsh.html"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715397E618FC439505050692E0FD61" ma:contentTypeVersion="5" ma:contentTypeDescription="Ein neues Dokument erstellen." ma:contentTypeScope="" ma:versionID="70a4c838dbf38c70ee1bf6b9593a0651">
  <xsd:schema xmlns:xsd="http://www.w3.org/2001/XMLSchema" xmlns:xs="http://www.w3.org/2001/XMLSchema" xmlns:p="http://schemas.microsoft.com/office/2006/metadata/properties" xmlns:ns2="06d22c39-05d6-43e3-8c1c-99c92bc47551" targetNamespace="http://schemas.microsoft.com/office/2006/metadata/properties" ma:root="true" ma:fieldsID="40ee57c9ef9773a79d92e8cb6f170c84" ns2:_="">
    <xsd:import namespace="06d22c39-05d6-43e3-8c1c-99c92bc47551"/>
    <xsd:element name="properties">
      <xsd:complexType>
        <xsd:sequence>
          <xsd:element name="documentManagement">
            <xsd:complexType>
              <xsd:all>
                <xsd:element ref="ns2:Phase" minOccurs="0"/>
                <xsd:element ref="ns2:Stichwort" minOccurs="0"/>
                <xsd:element ref="ns2:Herausgeber"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22c39-05d6-43e3-8c1c-99c92bc47551"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Anfangsphse Ministerium"/>
          <xsd:enumeration value="Projektantrag"/>
        </xsd:restriction>
      </xsd:simpleType>
    </xsd:element>
    <xsd:element name="Stichwort" ma:index="9" nillable="true" ma:displayName="Stichwort" ma:format="Dropdown" ma:internalName="Stichwort">
      <xsd:simpleType>
        <xsd:restriction base="dms:Text">
          <xsd:maxLength value="255"/>
        </xsd:restriction>
      </xsd:simpleType>
    </xsd:element>
    <xsd:element name="Herausgeber" ma:index="10" nillable="true" ma:displayName="Herausgeber" ma:format="Dropdown" ma:internalName="Herausgeber">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ichwort xmlns="06d22c39-05d6-43e3-8c1c-99c92bc47551" xsi:nil="true"/>
    <Phase xmlns="06d22c39-05d6-43e3-8c1c-99c92bc47551" xsi:nil="true"/>
    <Herausgeber xmlns="06d22c39-05d6-43e3-8c1c-99c92bc47551" xsi:nil="true"/>
  </documentManagement>
</p:properties>
</file>

<file path=customXml/itemProps1.xml><?xml version="1.0" encoding="utf-8"?>
<ds:datastoreItem xmlns:ds="http://schemas.openxmlformats.org/officeDocument/2006/customXml" ds:itemID="{7A0018AC-7F6E-43E1-AEF1-421D7FFE5BFE}">
  <ds:schemaRefs>
    <ds:schemaRef ds:uri="http://schemas.microsoft.com/sharepoint/v3/contenttype/forms"/>
  </ds:schemaRefs>
</ds:datastoreItem>
</file>

<file path=customXml/itemProps2.xml><?xml version="1.0" encoding="utf-8"?>
<ds:datastoreItem xmlns:ds="http://schemas.openxmlformats.org/officeDocument/2006/customXml" ds:itemID="{5F4874B1-EFF1-48AA-9E0E-04F3F65BD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22c39-05d6-43e3-8c1c-99c92bc47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BB0EB-B596-4625-B8B7-4755DEAB2701}">
  <ds:schemaRefs>
    <ds:schemaRef ds:uri="http://schemas.openxmlformats.org/officeDocument/2006/bibliography"/>
  </ds:schemaRefs>
</ds:datastoreItem>
</file>

<file path=customXml/itemProps4.xml><?xml version="1.0" encoding="utf-8"?>
<ds:datastoreItem xmlns:ds="http://schemas.openxmlformats.org/officeDocument/2006/customXml" ds:itemID="{A38F8793-A868-4401-AE48-67ABD2AEEF64}">
  <ds:schemaRefs>
    <ds:schemaRef ds:uri="http://purl.org/dc/elements/1.1/"/>
    <ds:schemaRef ds:uri="http://schemas.microsoft.com/office/2006/metadata/properties"/>
    <ds:schemaRef ds:uri="06d22c39-05d6-43e3-8c1c-99c92bc4755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3420</Words>
  <Characters>21546</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BEDINGUNGEN FÜR DIE DURCHFÜHRUNG</vt:lpstr>
    </vt:vector>
  </TitlesOfParts>
  <Company>prov.bz</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BEDINGUNGEN FÜR DIE DURCHFÜHRUNG</dc:title>
  <dc:subject/>
  <dc:creator>dngsnop46</dc:creator>
  <cp:keywords/>
  <dc:description/>
  <cp:lastModifiedBy>Lanthaler, Marlies</cp:lastModifiedBy>
  <cp:revision>10</cp:revision>
  <cp:lastPrinted>2019-06-03T09:14:00Z</cp:lastPrinted>
  <dcterms:created xsi:type="dcterms:W3CDTF">2023-06-01T08:29:00Z</dcterms:created>
  <dcterms:modified xsi:type="dcterms:W3CDTF">2023-06-05T10:28:00Z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0x0101006F715397E618FC439505050692E0FD61</vt:lpwstr>
  </property>
</Properties>
</file>